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3E62" w14:textId="77777777" w:rsidR="00851DA5" w:rsidRDefault="00D52657">
      <w:pPr>
        <w:pStyle w:val="Normal1"/>
        <w:jc w:val="center"/>
      </w:pPr>
      <w:r>
        <w:rPr>
          <w:noProof/>
        </w:rPr>
        <w:drawing>
          <wp:inline distT="0" distB="0" distL="0" distR="0" wp14:anchorId="4A94835D" wp14:editId="3E80765B">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1D50EC74"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42BBEEA8" w14:textId="77777777">
        <w:tc>
          <w:tcPr>
            <w:tcW w:w="10456" w:type="dxa"/>
            <w:gridSpan w:val="2"/>
            <w:shd w:val="clear" w:color="auto" w:fill="D9D9D9"/>
          </w:tcPr>
          <w:p w14:paraId="448BD01E"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53EF7FA1" w14:textId="77777777">
        <w:tc>
          <w:tcPr>
            <w:tcW w:w="10456" w:type="dxa"/>
            <w:gridSpan w:val="2"/>
          </w:tcPr>
          <w:p w14:paraId="3EBF821E" w14:textId="77777777"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7023D226" w14:textId="77777777">
        <w:tc>
          <w:tcPr>
            <w:tcW w:w="10456" w:type="dxa"/>
            <w:gridSpan w:val="2"/>
          </w:tcPr>
          <w:p w14:paraId="26002F50" w14:textId="77777777" w:rsidR="00851DA5" w:rsidRDefault="00CA154A">
            <w:pPr>
              <w:pStyle w:val="Normal1"/>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27</w:t>
            </w:r>
            <w:r w:rsidR="00D52657">
              <w:rPr>
                <w:rFonts w:ascii="Century Gothic" w:eastAsia="Century Gothic" w:hAnsi="Century Gothic" w:cs="Century Gothic"/>
              </w:rPr>
              <w:t>.4.20</w:t>
            </w:r>
          </w:p>
        </w:tc>
      </w:tr>
      <w:tr w:rsidR="00851DA5" w14:paraId="0D0E9AB9" w14:textId="77777777">
        <w:tc>
          <w:tcPr>
            <w:tcW w:w="5228" w:type="dxa"/>
            <w:shd w:val="clear" w:color="auto" w:fill="D9D9D9"/>
          </w:tcPr>
          <w:p w14:paraId="2941DD96"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5EDE9EFA"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1D85D4B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23DEF3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26F74D4D" w14:textId="77777777">
        <w:tc>
          <w:tcPr>
            <w:tcW w:w="5228" w:type="dxa"/>
          </w:tcPr>
          <w:p w14:paraId="04527637" w14:textId="77777777" w:rsidR="00851DA5" w:rsidRPr="00106057" w:rsidRDefault="00B54544">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 xml:space="preserve"> Watch a N</w:t>
            </w:r>
            <w:r w:rsidR="00D52657">
              <w:rPr>
                <w:rFonts w:ascii="Century Gothic" w:eastAsia="Century Gothic" w:hAnsi="Century Gothic" w:cs="Century Gothic"/>
              </w:rPr>
              <w:t>umber</w:t>
            </w:r>
            <w:r>
              <w:rPr>
                <w:rFonts w:ascii="Century Gothic" w:eastAsia="Century Gothic" w:hAnsi="Century Gothic" w:cs="Century Gothic"/>
              </w:rPr>
              <w:t xml:space="preserve"> </w:t>
            </w:r>
            <w:r w:rsidR="00D52657">
              <w:rPr>
                <w:rFonts w:ascii="Century Gothic" w:eastAsia="Century Gothic" w:hAnsi="Century Gothic" w:cs="Century Gothic"/>
              </w:rPr>
              <w:t>blocks</w:t>
            </w:r>
            <w:r w:rsidR="008F393D">
              <w:rPr>
                <w:rFonts w:ascii="Century Gothic" w:eastAsia="Century Gothic" w:hAnsi="Century Gothic" w:cs="Century Gothic"/>
              </w:rPr>
              <w:t xml:space="preserve"> clip each day.  Learn about</w:t>
            </w:r>
            <w:r w:rsidR="00797E17">
              <w:rPr>
                <w:rFonts w:ascii="Century Gothic" w:eastAsia="Century Gothic" w:hAnsi="Century Gothic" w:cs="Century Gothic"/>
              </w:rPr>
              <w:t xml:space="preserve"> </w:t>
            </w:r>
            <w:r w:rsidR="00106057" w:rsidRPr="00CA154A">
              <w:rPr>
                <w:rFonts w:ascii="Century Gothic" w:eastAsia="Century Gothic" w:hAnsi="Century Gothic" w:cs="Century Gothic"/>
                <w:highlight w:val="yellow"/>
              </w:rPr>
              <w:t xml:space="preserve">number </w:t>
            </w:r>
            <w:r w:rsidR="00CA154A" w:rsidRPr="00CA154A">
              <w:rPr>
                <w:rFonts w:ascii="Century Gothic" w:eastAsia="Century Gothic" w:hAnsi="Century Gothic" w:cs="Century Gothic"/>
                <w:highlight w:val="yellow"/>
              </w:rPr>
              <w:t>3</w:t>
            </w:r>
            <w:r w:rsidR="00CA154A">
              <w:rPr>
                <w:rFonts w:ascii="Century Gothic" w:eastAsia="Century Gothic" w:hAnsi="Century Gothic" w:cs="Century Gothic"/>
              </w:rPr>
              <w:t xml:space="preserve"> </w:t>
            </w:r>
            <w:r>
              <w:rPr>
                <w:rFonts w:ascii="Century Gothic" w:eastAsia="Century Gothic" w:hAnsi="Century Gothic" w:cs="Century Gothic"/>
              </w:rPr>
              <w:t>and explore everything about this number</w:t>
            </w:r>
            <w:r w:rsidR="00E53161">
              <w:rPr>
                <w:rFonts w:ascii="Century Gothic" w:eastAsia="Century Gothic" w:hAnsi="Century Gothic" w:cs="Century Gothic"/>
              </w:rPr>
              <w:t>.</w:t>
            </w:r>
            <w:r w:rsidR="008F393D">
              <w:rPr>
                <w:rFonts w:ascii="Century Gothic" w:eastAsia="Century Gothic" w:hAnsi="Century Gothic" w:cs="Century Gothic"/>
              </w:rPr>
              <w:t xml:space="preserve">  </w:t>
            </w:r>
            <w:r w:rsidR="00CA154A">
              <w:rPr>
                <w:rFonts w:ascii="Century Gothic" w:eastAsia="Century Gothic" w:hAnsi="Century Gothic" w:cs="Century Gothic"/>
              </w:rPr>
              <w:t xml:space="preserve">Use fruit, vegetables, your dinner / lunch, count everything on your plate.  Is that more than 3 or less than 3.  Use 1p coins to count to 3.  Look at a clock and show them 3 o’clock.  Place your toys in a line and talk about first, second, third.  Also talk about first and last. </w:t>
            </w:r>
          </w:p>
          <w:p w14:paraId="6A8DC8A3" w14:textId="77777777" w:rsidR="00106057" w:rsidRDefault="00106057">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 xml:space="preserve">Watch </w:t>
            </w:r>
            <w:r w:rsidR="00F31F5E">
              <w:rPr>
                <w:rFonts w:ascii="Century Gothic" w:eastAsia="Century Gothic" w:hAnsi="Century Gothic" w:cs="Century Gothic"/>
              </w:rPr>
              <w:t xml:space="preserve">you tube </w:t>
            </w:r>
            <w:r w:rsidR="0077638B">
              <w:rPr>
                <w:rFonts w:ascii="Century Gothic" w:eastAsia="Century Gothic" w:hAnsi="Century Gothic" w:cs="Century Gothic"/>
              </w:rPr>
              <w:t>‘</w:t>
            </w:r>
            <w:r w:rsidR="00F31F5E">
              <w:rPr>
                <w:rFonts w:ascii="Century Gothic" w:eastAsia="Century Gothic" w:hAnsi="Century Gothic" w:cs="Century Gothic"/>
              </w:rPr>
              <w:t xml:space="preserve">The singing </w:t>
            </w:r>
            <w:proofErr w:type="spellStart"/>
            <w:r w:rsidR="00F31F5E">
              <w:rPr>
                <w:rFonts w:ascii="Century Gothic" w:eastAsia="Century Gothic" w:hAnsi="Century Gothic" w:cs="Century Gothic"/>
              </w:rPr>
              <w:t>walruss</w:t>
            </w:r>
            <w:proofErr w:type="spellEnd"/>
            <w:r w:rsidR="00F31F5E">
              <w:rPr>
                <w:rFonts w:ascii="Century Gothic" w:eastAsia="Century Gothic" w:hAnsi="Century Gothic" w:cs="Century Gothic"/>
              </w:rPr>
              <w:t xml:space="preserve"> counting from 1 to 10</w:t>
            </w:r>
            <w:r w:rsidR="0077638B">
              <w:rPr>
                <w:rFonts w:ascii="Century Gothic" w:eastAsia="Century Gothic" w:hAnsi="Century Gothic" w:cs="Century Gothic"/>
              </w:rPr>
              <w:t xml:space="preserve"> song.’</w:t>
            </w:r>
          </w:p>
          <w:p w14:paraId="5C56F8F1" w14:textId="77777777" w:rsidR="00851DA5" w:rsidRDefault="00B54544">
            <w:pPr>
              <w:pStyle w:val="Normal1"/>
              <w:numPr>
                <w:ilvl w:val="0"/>
                <w:numId w:val="8"/>
              </w:numPr>
              <w:rPr>
                <w:rFonts w:ascii="Century Gothic" w:eastAsia="Century Gothic" w:hAnsi="Century Gothic" w:cs="Century Gothic"/>
              </w:rPr>
            </w:pPr>
            <w:r>
              <w:rPr>
                <w:rFonts w:ascii="Century Gothic" w:eastAsia="Century Gothic" w:hAnsi="Century Gothic" w:cs="Century Gothic"/>
              </w:rPr>
              <w:t>Practice counting 1-1</w:t>
            </w:r>
            <w:r w:rsidR="00D52657">
              <w:rPr>
                <w:rFonts w:ascii="Century Gothic" w:eastAsia="Century Gothic" w:hAnsi="Century Gothic" w:cs="Century Gothic"/>
              </w:rPr>
              <w:t>0 forwards and backwards from different</w:t>
            </w:r>
            <w:r w:rsidR="00797E17">
              <w:rPr>
                <w:rFonts w:ascii="Century Gothic" w:eastAsia="Century Gothic" w:hAnsi="Century Gothic" w:cs="Century Gothic"/>
              </w:rPr>
              <w:t xml:space="preserve"> starting numbers</w:t>
            </w:r>
            <w:r w:rsidR="00D52657">
              <w:rPr>
                <w:rFonts w:ascii="Century Gothic" w:eastAsia="Century Gothic" w:hAnsi="Century Gothic" w:cs="Century Gothic"/>
              </w:rPr>
              <w:t>.</w:t>
            </w:r>
          </w:p>
          <w:p w14:paraId="0F992CB1" w14:textId="77777777" w:rsidR="00851DA5" w:rsidRDefault="0077638B">
            <w:pPr>
              <w:pStyle w:val="Normal1"/>
              <w:numPr>
                <w:ilvl w:val="0"/>
                <w:numId w:val="5"/>
              </w:numPr>
              <w:rPr>
                <w:rFonts w:ascii="Century Gothic" w:eastAsia="Century Gothic" w:hAnsi="Century Gothic" w:cs="Century Gothic"/>
              </w:rPr>
            </w:pPr>
            <w:r>
              <w:rPr>
                <w:rFonts w:ascii="Century Gothic" w:eastAsia="Century Gothic" w:hAnsi="Century Gothic" w:cs="Century Gothic"/>
              </w:rPr>
              <w:t xml:space="preserve">Go on the </w:t>
            </w:r>
            <w:proofErr w:type="spellStart"/>
            <w:r>
              <w:rPr>
                <w:rFonts w:ascii="Century Gothic" w:eastAsia="Century Gothic" w:hAnsi="Century Gothic" w:cs="Century Gothic"/>
              </w:rPr>
              <w:t>Topmarks</w:t>
            </w:r>
            <w:proofErr w:type="spellEnd"/>
            <w:r>
              <w:rPr>
                <w:rFonts w:ascii="Century Gothic" w:eastAsia="Century Gothic" w:hAnsi="Century Gothic" w:cs="Century Gothic"/>
              </w:rPr>
              <w:t xml:space="preserve"> website and look for counting games.</w:t>
            </w:r>
          </w:p>
        </w:tc>
        <w:tc>
          <w:tcPr>
            <w:tcW w:w="5228" w:type="dxa"/>
          </w:tcPr>
          <w:p w14:paraId="02542E70" w14:textId="77777777" w:rsidR="00851DA5" w:rsidRDefault="00D5265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Read a variety of books at home.  talk about the story structure and the characters in the story. </w:t>
            </w:r>
          </w:p>
          <w:p w14:paraId="728631A3" w14:textId="77777777" w:rsidR="00A228F6" w:rsidRDefault="00797E1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Read</w:t>
            </w:r>
            <w:r w:rsidR="0077638B">
              <w:rPr>
                <w:rFonts w:ascii="Century Gothic" w:eastAsia="Century Gothic" w:hAnsi="Century Gothic" w:cs="Century Gothic"/>
              </w:rPr>
              <w:t xml:space="preserve"> Jack and the Beanstalk </w:t>
            </w:r>
            <w:r w:rsidR="0049472D">
              <w:rPr>
                <w:rFonts w:ascii="Century Gothic" w:eastAsia="Century Gothic" w:hAnsi="Century Gothic" w:cs="Century Gothic"/>
              </w:rPr>
              <w:t xml:space="preserve">or watch the story on you tube. </w:t>
            </w:r>
            <w:r>
              <w:rPr>
                <w:rFonts w:ascii="Century Gothic" w:eastAsia="Century Gothic" w:hAnsi="Century Gothic" w:cs="Century Gothic"/>
              </w:rPr>
              <w:t>Talk about the story</w:t>
            </w:r>
            <w:r w:rsidR="00A228F6">
              <w:rPr>
                <w:rFonts w:ascii="Century Gothic" w:eastAsia="Century Gothic" w:hAnsi="Century Gothic" w:cs="Century Gothic"/>
              </w:rPr>
              <w:t>.</w:t>
            </w:r>
            <w:r>
              <w:rPr>
                <w:rFonts w:ascii="Century Gothic" w:eastAsia="Century Gothic" w:hAnsi="Century Gothic" w:cs="Century Gothic"/>
              </w:rPr>
              <w:t xml:space="preserve"> </w:t>
            </w:r>
            <w:r w:rsidR="00106057">
              <w:rPr>
                <w:rFonts w:ascii="Century Gothic" w:eastAsia="Century Gothic" w:hAnsi="Century Gothic" w:cs="Century Gothic"/>
              </w:rPr>
              <w:t xml:space="preserve"> . </w:t>
            </w:r>
            <w:r>
              <w:rPr>
                <w:rFonts w:ascii="Century Gothic" w:eastAsia="Century Gothic" w:hAnsi="Century Gothic" w:cs="Century Gothic"/>
              </w:rPr>
              <w:t xml:space="preserve"> Talk about the beginning, middle and end of the story.   </w:t>
            </w:r>
            <w:r w:rsidR="0077638B">
              <w:rPr>
                <w:rFonts w:ascii="Century Gothic" w:eastAsia="Century Gothic" w:hAnsi="Century Gothic" w:cs="Century Gothic"/>
              </w:rPr>
              <w:t xml:space="preserve">Talk about Jack’s character is he kind? Talk about the giant is he mean? Try and use different words to describe the characters. </w:t>
            </w:r>
          </w:p>
          <w:p w14:paraId="212B27D7" w14:textId="77777777" w:rsidR="00851DA5" w:rsidRDefault="00D52657" w:rsidP="00451695">
            <w:pPr>
              <w:pStyle w:val="Normal1"/>
              <w:numPr>
                <w:ilvl w:val="0"/>
                <w:numId w:val="7"/>
              </w:numPr>
              <w:rPr>
                <w:rFonts w:ascii="Century Gothic" w:eastAsia="Century Gothic" w:hAnsi="Century Gothic" w:cs="Century Gothic"/>
              </w:rPr>
            </w:pPr>
            <w:r>
              <w:rPr>
                <w:rFonts w:ascii="Century Gothic" w:eastAsia="Century Gothic" w:hAnsi="Century Gothic" w:cs="Century Gothic"/>
              </w:rPr>
              <w:t>Visit Oxford Owl for free eBooks.  You can create a f</w:t>
            </w:r>
            <w:r w:rsidR="00A228F6">
              <w:rPr>
                <w:rFonts w:ascii="Century Gothic" w:eastAsia="Century Gothic" w:hAnsi="Century Gothic" w:cs="Century Gothic"/>
              </w:rPr>
              <w:t>ree account.  Choose a book to enjoy together</w:t>
            </w:r>
            <w:r w:rsidR="00451695">
              <w:rPr>
                <w:rFonts w:ascii="Century Gothic" w:eastAsia="Century Gothic" w:hAnsi="Century Gothic" w:cs="Century Gothic"/>
              </w:rPr>
              <w:t xml:space="preserve">. Have a look at </w:t>
            </w:r>
            <w:r>
              <w:rPr>
                <w:rFonts w:ascii="Century Gothic" w:eastAsia="Century Gothic" w:hAnsi="Century Gothic" w:cs="Century Gothic"/>
              </w:rPr>
              <w:t>the linked play activities.</w:t>
            </w:r>
          </w:p>
          <w:p w14:paraId="0FA4239F" w14:textId="77777777" w:rsidR="00851DA5" w:rsidRDefault="00851DA5" w:rsidP="00A228F6">
            <w:pPr>
              <w:pStyle w:val="Normal1"/>
              <w:rPr>
                <w:rFonts w:ascii="Century Gothic" w:eastAsia="Century Gothic" w:hAnsi="Century Gothic" w:cs="Century Gothic"/>
              </w:rPr>
            </w:pPr>
          </w:p>
        </w:tc>
      </w:tr>
      <w:tr w:rsidR="00851DA5" w14:paraId="0142BB75" w14:textId="77777777">
        <w:tc>
          <w:tcPr>
            <w:tcW w:w="5228" w:type="dxa"/>
            <w:shd w:val="clear" w:color="auto" w:fill="D9D9D9"/>
          </w:tcPr>
          <w:p w14:paraId="785D41D6"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2CB397CB"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00D313B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3CA78269"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783B91D7" w14:textId="77777777">
        <w:tc>
          <w:tcPr>
            <w:tcW w:w="5228" w:type="dxa"/>
            <w:shd w:val="clear" w:color="auto" w:fill="FFFFFF"/>
          </w:tcPr>
          <w:p w14:paraId="781E371D" w14:textId="77777777" w:rsidR="00851DA5" w:rsidRPr="009C0E53" w:rsidRDefault="009C0E53" w:rsidP="009C0E53">
            <w:pPr>
              <w:pStyle w:val="Normal1"/>
              <w:numPr>
                <w:ilvl w:val="0"/>
                <w:numId w:val="14"/>
              </w:numPr>
              <w:rPr>
                <w:rFonts w:ascii="Century Gothic" w:eastAsia="Century Gothic" w:hAnsi="Century Gothic" w:cs="Century Gothic"/>
              </w:rPr>
            </w:pPr>
            <w:r>
              <w:rPr>
                <w:rFonts w:ascii="Century Gothic" w:eastAsia="Century Gothic" w:hAnsi="Century Gothic" w:cs="Century Gothic"/>
              </w:rPr>
              <w:t>Continue to s</w:t>
            </w:r>
            <w:r w:rsidR="00D52657">
              <w:rPr>
                <w:rFonts w:ascii="Century Gothic" w:eastAsia="Century Gothic" w:hAnsi="Century Gothic" w:cs="Century Gothic"/>
              </w:rPr>
              <w:t>ing nursery rhymes and songs together with actions</w:t>
            </w:r>
            <w:r w:rsidR="00A228F6">
              <w:rPr>
                <w:rFonts w:ascii="Century Gothic" w:eastAsia="Century Gothic" w:hAnsi="Century Gothic" w:cs="Century Gothic"/>
              </w:rPr>
              <w:t>.</w:t>
            </w:r>
          </w:p>
          <w:p w14:paraId="3A355BE8" w14:textId="77777777" w:rsidR="00851DA5" w:rsidRPr="009A6CE8" w:rsidRDefault="009C0E53"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Continue to p</w:t>
            </w:r>
            <w:r w:rsidR="00451695">
              <w:rPr>
                <w:rFonts w:ascii="Century Gothic" w:eastAsia="Century Gothic" w:hAnsi="Century Gothic" w:cs="Century Gothic"/>
              </w:rPr>
              <w:t xml:space="preserve">ractice hearing sounds in the environment.  Sounds taught are </w:t>
            </w:r>
            <w:proofErr w:type="spellStart"/>
            <w:proofErr w:type="gramStart"/>
            <w:r w:rsidR="00451695">
              <w:rPr>
                <w:rFonts w:ascii="Century Gothic" w:eastAsia="Century Gothic" w:hAnsi="Century Gothic" w:cs="Century Gothic"/>
              </w:rPr>
              <w:t>s,a</w:t>
            </w:r>
            <w:proofErr w:type="gramEnd"/>
            <w:r w:rsidR="00451695">
              <w:rPr>
                <w:rFonts w:ascii="Century Gothic" w:eastAsia="Century Gothic" w:hAnsi="Century Gothic" w:cs="Century Gothic"/>
              </w:rPr>
              <w:t>,t,p,</w:t>
            </w:r>
            <w:r w:rsidR="00106057">
              <w:rPr>
                <w:rFonts w:ascii="Century Gothic" w:eastAsia="Century Gothic" w:hAnsi="Century Gothic" w:cs="Century Gothic"/>
              </w:rPr>
              <w:t>i</w:t>
            </w:r>
            <w:proofErr w:type="spellEnd"/>
            <w:r w:rsidR="00451695">
              <w:rPr>
                <w:rFonts w:ascii="Century Gothic" w:eastAsia="Century Gothic" w:hAnsi="Century Gothic" w:cs="Century Gothic"/>
              </w:rPr>
              <w:t xml:space="preserve"> n. Practice these sounds and think of things beginning with those letters </w:t>
            </w:r>
            <w:r w:rsidR="00D52657">
              <w:rPr>
                <w:rFonts w:ascii="Century Gothic" w:eastAsia="Century Gothic" w:hAnsi="Century Gothic" w:cs="Century Gothic"/>
              </w:rPr>
              <w:t xml:space="preserve">. </w:t>
            </w:r>
            <w:r w:rsidR="00DD417E">
              <w:rPr>
                <w:rFonts w:ascii="Century Gothic" w:eastAsia="Century Gothic" w:hAnsi="Century Gothic" w:cs="Century Gothic"/>
              </w:rPr>
              <w:t xml:space="preserve"> </w:t>
            </w:r>
            <w:proofErr w:type="gramStart"/>
            <w:r w:rsidR="00DD417E">
              <w:rPr>
                <w:rFonts w:ascii="Century Gothic" w:eastAsia="Century Gothic" w:hAnsi="Century Gothic" w:cs="Century Gothic"/>
              </w:rPr>
              <w:t>( We</w:t>
            </w:r>
            <w:proofErr w:type="gramEnd"/>
            <w:r w:rsidR="00DD417E">
              <w:rPr>
                <w:rFonts w:ascii="Century Gothic" w:eastAsia="Century Gothic" w:hAnsi="Century Gothic" w:cs="Century Gothic"/>
              </w:rPr>
              <w:t xml:space="preserve"> will move onto a new sound next week.) </w:t>
            </w:r>
          </w:p>
          <w:p w14:paraId="2C13A8C7" w14:textId="77777777" w:rsidR="00851DA5"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w:t>
            </w:r>
            <w:r w:rsidR="00E53161">
              <w:rPr>
                <w:rFonts w:ascii="Century Gothic" w:eastAsia="Century Gothic" w:hAnsi="Century Gothic" w:cs="Century Gothic"/>
              </w:rPr>
              <w:t xml:space="preserve"> I spy using the letters learnt – </w:t>
            </w:r>
            <w:proofErr w:type="spellStart"/>
            <w:proofErr w:type="gramStart"/>
            <w:r w:rsidR="00E53161">
              <w:rPr>
                <w:rFonts w:ascii="Century Gothic" w:eastAsia="Century Gothic" w:hAnsi="Century Gothic" w:cs="Century Gothic"/>
              </w:rPr>
              <w:t>s,a</w:t>
            </w:r>
            <w:proofErr w:type="gramEnd"/>
            <w:r w:rsidR="00E53161">
              <w:rPr>
                <w:rFonts w:ascii="Century Gothic" w:eastAsia="Century Gothic" w:hAnsi="Century Gothic" w:cs="Century Gothic"/>
              </w:rPr>
              <w:t>,t,p</w:t>
            </w:r>
            <w:r w:rsidR="00106057">
              <w:rPr>
                <w:rFonts w:ascii="Century Gothic" w:eastAsia="Century Gothic" w:hAnsi="Century Gothic" w:cs="Century Gothic"/>
              </w:rPr>
              <w:t>,i</w:t>
            </w:r>
            <w:r w:rsidR="00E53161">
              <w:rPr>
                <w:rFonts w:ascii="Century Gothic" w:eastAsia="Century Gothic" w:hAnsi="Century Gothic" w:cs="Century Gothic"/>
              </w:rPr>
              <w:t>,n</w:t>
            </w:r>
            <w:proofErr w:type="spellEnd"/>
            <w:r w:rsidR="00E53161">
              <w:rPr>
                <w:rFonts w:ascii="Century Gothic" w:eastAsia="Century Gothic" w:hAnsi="Century Gothic" w:cs="Century Gothic"/>
              </w:rPr>
              <w:t>,</w:t>
            </w:r>
            <w:r>
              <w:rPr>
                <w:rFonts w:ascii="Century Gothic" w:eastAsia="Century Gothic" w:hAnsi="Century Gothic" w:cs="Century Gothic"/>
              </w:rPr>
              <w:t xml:space="preserve">. </w:t>
            </w:r>
          </w:p>
          <w:p w14:paraId="093E9770" w14:textId="77777777" w:rsidR="009C0E53" w:rsidRDefault="009C0E53">
            <w:pPr>
              <w:pStyle w:val="Normal1"/>
              <w:numPr>
                <w:ilvl w:val="0"/>
                <w:numId w:val="6"/>
              </w:numPr>
              <w:rPr>
                <w:rFonts w:ascii="Century Gothic" w:eastAsia="Century Gothic" w:hAnsi="Century Gothic" w:cs="Century Gothic"/>
              </w:rPr>
            </w:pPr>
            <w:r>
              <w:rPr>
                <w:rFonts w:ascii="Century Gothic" w:eastAsia="Century Gothic" w:hAnsi="Century Gothic" w:cs="Century Gothic"/>
              </w:rPr>
              <w:t>Try saying names and clap out the syllables in the word.</w:t>
            </w:r>
          </w:p>
          <w:p w14:paraId="41445F8E" w14:textId="77777777" w:rsidR="009C0E53" w:rsidRDefault="009C0E53" w:rsidP="009C0E53">
            <w:pPr>
              <w:pStyle w:val="Normal1"/>
              <w:ind w:left="720"/>
              <w:rPr>
                <w:rFonts w:ascii="Century Gothic" w:eastAsia="Century Gothic" w:hAnsi="Century Gothic" w:cs="Century Gothic"/>
              </w:rPr>
            </w:pPr>
            <w:r>
              <w:rPr>
                <w:rFonts w:ascii="Century Gothic" w:eastAsia="Century Gothic" w:hAnsi="Century Gothic" w:cs="Century Gothic"/>
              </w:rPr>
              <w:t>Count how many syllables in each word.</w:t>
            </w:r>
          </w:p>
          <w:p w14:paraId="7712A971" w14:textId="77777777" w:rsidR="009C0E53" w:rsidRDefault="009C0E53" w:rsidP="009C0E53">
            <w:pPr>
              <w:pStyle w:val="Normal1"/>
              <w:ind w:left="720"/>
              <w:rPr>
                <w:rFonts w:ascii="Century Gothic" w:eastAsia="Century Gothic" w:hAnsi="Century Gothic" w:cs="Century Gothic"/>
              </w:rPr>
            </w:pPr>
          </w:p>
          <w:p w14:paraId="21FB529B" w14:textId="77777777" w:rsidR="00106057" w:rsidRPr="009C0E53" w:rsidRDefault="009C0E53" w:rsidP="00106057">
            <w:pPr>
              <w:pStyle w:val="Normal1"/>
              <w:ind w:left="360"/>
              <w:rPr>
                <w:rFonts w:ascii="Century Gothic" w:eastAsia="Century Gothic" w:hAnsi="Century Gothic" w:cs="Century Gothic"/>
                <w:sz w:val="18"/>
                <w:szCs w:val="18"/>
              </w:rPr>
            </w:pPr>
            <w:proofErr w:type="gramStart"/>
            <w:r w:rsidRPr="009C0E53">
              <w:rPr>
                <w:rFonts w:ascii="Century Gothic" w:eastAsia="Century Gothic" w:hAnsi="Century Gothic" w:cs="Century Gothic"/>
                <w:sz w:val="18"/>
                <w:szCs w:val="18"/>
              </w:rPr>
              <w:t>Remember :</w:t>
            </w:r>
            <w:r w:rsidR="00106057" w:rsidRPr="009C0E53">
              <w:rPr>
                <w:rFonts w:ascii="Century Gothic" w:eastAsia="Century Gothic" w:hAnsi="Century Gothic" w:cs="Century Gothic"/>
                <w:sz w:val="18"/>
                <w:szCs w:val="18"/>
              </w:rPr>
              <w:t>If</w:t>
            </w:r>
            <w:proofErr w:type="gramEnd"/>
            <w:r w:rsidR="00106057" w:rsidRPr="009C0E53">
              <w:rPr>
                <w:rFonts w:ascii="Century Gothic" w:eastAsia="Century Gothic" w:hAnsi="Century Gothic" w:cs="Century Gothic"/>
                <w:sz w:val="18"/>
                <w:szCs w:val="18"/>
              </w:rPr>
              <w:t xml:space="preserve"> your child is finding hearing he sounds too tricky at the moment just look at and recognise environmental sounds and animal sounds.  When they are ready just do one letter at a time.  If it’s the letter ‘s’, try to find things and say words beginning with this letter all week.  </w:t>
            </w:r>
          </w:p>
          <w:p w14:paraId="419CD635" w14:textId="77777777" w:rsidR="00851DA5" w:rsidRPr="00F9030C" w:rsidRDefault="00106057" w:rsidP="00F9030C">
            <w:pPr>
              <w:pStyle w:val="Normal1"/>
              <w:ind w:left="360"/>
              <w:rPr>
                <w:rFonts w:ascii="Century Gothic" w:eastAsia="Century Gothic" w:hAnsi="Century Gothic" w:cs="Century Gothic"/>
              </w:rPr>
            </w:pPr>
            <w:r w:rsidRPr="009C0E53">
              <w:rPr>
                <w:rFonts w:ascii="Century Gothic" w:eastAsia="Century Gothic" w:hAnsi="Century Gothic" w:cs="Century Gothic"/>
                <w:sz w:val="18"/>
                <w:szCs w:val="18"/>
              </w:rPr>
              <w:t xml:space="preserve">Go to ‘jolly phonics’ on </w:t>
            </w:r>
            <w:proofErr w:type="spellStart"/>
            <w:r w:rsidRPr="009C0E53">
              <w:rPr>
                <w:rFonts w:ascii="Century Gothic" w:eastAsia="Century Gothic" w:hAnsi="Century Gothic" w:cs="Century Gothic"/>
                <w:sz w:val="18"/>
                <w:szCs w:val="18"/>
              </w:rPr>
              <w:t>youtube</w:t>
            </w:r>
            <w:proofErr w:type="spellEnd"/>
            <w:r w:rsidRPr="009C0E53">
              <w:rPr>
                <w:rFonts w:ascii="Century Gothic" w:eastAsia="Century Gothic" w:hAnsi="Century Gothic" w:cs="Century Gothic"/>
                <w:sz w:val="18"/>
                <w:szCs w:val="18"/>
              </w:rPr>
              <w:t xml:space="preserve"> for catchy songs for each letter sound.</w:t>
            </w:r>
          </w:p>
        </w:tc>
        <w:tc>
          <w:tcPr>
            <w:tcW w:w="5228" w:type="dxa"/>
            <w:shd w:val="clear" w:color="auto" w:fill="FFFFFF"/>
          </w:tcPr>
          <w:p w14:paraId="38D27730" w14:textId="77777777" w:rsidR="00851DA5" w:rsidRPr="009C0E53" w:rsidRDefault="0077638B"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9C0E53">
              <w:rPr>
                <w:rFonts w:ascii="Century Gothic" w:eastAsia="Century Gothic" w:hAnsi="Century Gothic" w:cs="Century Gothic"/>
                <w:sz w:val="20"/>
                <w:szCs w:val="20"/>
              </w:rPr>
              <w:t>Continue with</w:t>
            </w:r>
            <w:r w:rsidR="00451695" w:rsidRPr="009C0E53">
              <w:rPr>
                <w:rFonts w:ascii="Century Gothic" w:eastAsia="Century Gothic" w:hAnsi="Century Gothic" w:cs="Century Gothic"/>
                <w:sz w:val="20"/>
                <w:szCs w:val="20"/>
              </w:rPr>
              <w:t xml:space="preserve"> letter formation for the curly l</w:t>
            </w:r>
            <w:r w:rsidR="00E53161" w:rsidRPr="009C0E53">
              <w:rPr>
                <w:rFonts w:ascii="Century Gothic" w:eastAsia="Century Gothic" w:hAnsi="Century Gothic" w:cs="Century Gothic"/>
                <w:sz w:val="20"/>
                <w:szCs w:val="20"/>
              </w:rPr>
              <w:t xml:space="preserve">etters c, </w:t>
            </w:r>
            <w:proofErr w:type="gramStart"/>
            <w:r w:rsidR="00451695" w:rsidRPr="009C0E53">
              <w:rPr>
                <w:rFonts w:ascii="Century Gothic" w:eastAsia="Century Gothic" w:hAnsi="Century Gothic" w:cs="Century Gothic"/>
                <w:sz w:val="20"/>
                <w:szCs w:val="20"/>
              </w:rPr>
              <w:t>a</w:t>
            </w:r>
            <w:r w:rsidR="00E53161" w:rsidRPr="009C0E53">
              <w:rPr>
                <w:rFonts w:ascii="Century Gothic" w:eastAsia="Century Gothic" w:hAnsi="Century Gothic" w:cs="Century Gothic"/>
                <w:sz w:val="20"/>
                <w:szCs w:val="20"/>
              </w:rPr>
              <w:t xml:space="preserve"> </w:t>
            </w:r>
            <w:r w:rsidR="00106057" w:rsidRPr="009C0E53">
              <w:rPr>
                <w:rFonts w:ascii="Century Gothic" w:eastAsia="Century Gothic" w:hAnsi="Century Gothic" w:cs="Century Gothic"/>
                <w:sz w:val="20"/>
                <w:szCs w:val="20"/>
              </w:rPr>
              <w:t>,</w:t>
            </w:r>
            <w:proofErr w:type="gramEnd"/>
            <w:r w:rsidR="00106057" w:rsidRPr="009C0E53">
              <w:rPr>
                <w:rFonts w:ascii="Century Gothic" w:eastAsia="Century Gothic" w:hAnsi="Century Gothic" w:cs="Century Gothic"/>
                <w:sz w:val="20"/>
                <w:szCs w:val="20"/>
              </w:rPr>
              <w:t xml:space="preserve"> g a</w:t>
            </w:r>
            <w:r w:rsidR="00E53161" w:rsidRPr="009C0E53">
              <w:rPr>
                <w:rFonts w:ascii="Century Gothic" w:eastAsia="Century Gothic" w:hAnsi="Century Gothic" w:cs="Century Gothic"/>
                <w:sz w:val="20"/>
                <w:szCs w:val="20"/>
              </w:rPr>
              <w:t xml:space="preserve">nd </w:t>
            </w:r>
            <w:r w:rsidR="00106057" w:rsidRPr="009C0E53">
              <w:rPr>
                <w:rFonts w:ascii="Century Gothic" w:eastAsia="Century Gothic" w:hAnsi="Century Gothic" w:cs="Century Gothic"/>
                <w:sz w:val="20"/>
                <w:szCs w:val="20"/>
                <w:highlight w:val="yellow"/>
              </w:rPr>
              <w:t xml:space="preserve"> </w:t>
            </w:r>
            <w:r w:rsidR="00106057" w:rsidRPr="009C0E53">
              <w:rPr>
                <w:rFonts w:ascii="Century Gothic" w:eastAsia="Century Gothic" w:hAnsi="Century Gothic" w:cs="Century Gothic"/>
                <w:sz w:val="20"/>
                <w:szCs w:val="20"/>
              </w:rPr>
              <w:t>d</w:t>
            </w:r>
            <w:r w:rsidR="00D52657" w:rsidRPr="009C0E53">
              <w:rPr>
                <w:rFonts w:ascii="Century Gothic" w:eastAsia="Century Gothic" w:hAnsi="Century Gothic" w:cs="Century Gothic"/>
                <w:sz w:val="20"/>
                <w:szCs w:val="20"/>
              </w:rPr>
              <w:t>.</w:t>
            </w:r>
            <w:r w:rsidR="00451695" w:rsidRPr="009C0E53">
              <w:rPr>
                <w:rFonts w:ascii="Century Gothic" w:eastAsia="Century Gothic" w:hAnsi="Century Gothic" w:cs="Century Gothic"/>
                <w:sz w:val="20"/>
                <w:szCs w:val="20"/>
              </w:rPr>
              <w:t xml:space="preserve"> </w:t>
            </w:r>
            <w:r w:rsidR="00E53161" w:rsidRPr="009C0E53">
              <w:rPr>
                <w:rFonts w:ascii="Century Gothic" w:eastAsia="Century Gothic" w:hAnsi="Century Gothic" w:cs="Century Gothic"/>
                <w:sz w:val="20"/>
                <w:szCs w:val="20"/>
              </w:rPr>
              <w:t>Each letter starts off as a curly c).</w:t>
            </w:r>
            <w:r w:rsidR="00E53161" w:rsidRPr="009C0E53">
              <w:rPr>
                <w:rFonts w:ascii="Century Gothic" w:eastAsia="Century Gothic" w:hAnsi="Century Gothic" w:cs="Century Gothic"/>
                <w:color w:val="000000"/>
                <w:sz w:val="20"/>
                <w:szCs w:val="20"/>
              </w:rPr>
              <w:t xml:space="preserve">  </w:t>
            </w:r>
            <w:r w:rsidR="00451695" w:rsidRPr="009C0E53">
              <w:rPr>
                <w:rFonts w:ascii="Century Gothic" w:eastAsia="Century Gothic" w:hAnsi="Century Gothic" w:cs="Century Gothic"/>
                <w:sz w:val="20"/>
                <w:szCs w:val="20"/>
              </w:rPr>
              <w:t>Make sure each letter starts at the top and you don’t take your pencil off the paper.  ( see packs for correct letter formation)</w:t>
            </w:r>
          </w:p>
          <w:p w14:paraId="7D332E4C" w14:textId="77777777" w:rsidR="00851DA5" w:rsidRPr="009C0E53" w:rsidRDefault="0077638B">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sz w:val="20"/>
                <w:szCs w:val="20"/>
              </w:rPr>
            </w:pPr>
            <w:r w:rsidRPr="009C0E53">
              <w:rPr>
                <w:rFonts w:ascii="Century Gothic" w:eastAsia="Century Gothic" w:hAnsi="Century Gothic" w:cs="Century Gothic"/>
                <w:sz w:val="20"/>
                <w:szCs w:val="20"/>
              </w:rPr>
              <w:t>Continue</w:t>
            </w:r>
            <w:r w:rsidR="00451695" w:rsidRPr="009C0E53">
              <w:rPr>
                <w:rFonts w:ascii="Century Gothic" w:eastAsia="Century Gothic" w:hAnsi="Century Gothic" w:cs="Century Gothic"/>
                <w:sz w:val="20"/>
                <w:szCs w:val="20"/>
              </w:rPr>
              <w:t xml:space="preserve"> writing your name.  Are all the letters formed correctly?  If this is too tricky just practice one letter and get that right before moving onto the next one.</w:t>
            </w:r>
          </w:p>
          <w:p w14:paraId="2F840CDA" w14:textId="77777777" w:rsidR="00851DA5" w:rsidRPr="009C0E53" w:rsidRDefault="0077638B">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sz w:val="20"/>
                <w:szCs w:val="20"/>
              </w:rPr>
            </w:pPr>
            <w:r w:rsidRPr="009C0E53">
              <w:rPr>
                <w:rFonts w:ascii="Century Gothic" w:eastAsia="Century Gothic" w:hAnsi="Century Gothic" w:cs="Century Gothic"/>
                <w:sz w:val="20"/>
                <w:szCs w:val="20"/>
              </w:rPr>
              <w:t>Can you draw a picture of</w:t>
            </w:r>
            <w:r w:rsidR="009C0E53">
              <w:rPr>
                <w:rFonts w:ascii="Century Gothic" w:eastAsia="Century Gothic" w:hAnsi="Century Gothic" w:cs="Century Gothic"/>
                <w:sz w:val="20"/>
                <w:szCs w:val="20"/>
              </w:rPr>
              <w:t xml:space="preserve"> </w:t>
            </w:r>
            <w:proofErr w:type="spellStart"/>
            <w:r w:rsidR="009C0E53">
              <w:rPr>
                <w:rFonts w:ascii="Century Gothic" w:eastAsia="Century Gothic" w:hAnsi="Century Gothic" w:cs="Century Gothic"/>
                <w:sz w:val="20"/>
                <w:szCs w:val="20"/>
              </w:rPr>
              <w:t>you</w:t>
            </w:r>
            <w:proofErr w:type="spellEnd"/>
            <w:r w:rsidR="009C0E53">
              <w:rPr>
                <w:rFonts w:ascii="Century Gothic" w:eastAsia="Century Gothic" w:hAnsi="Century Gothic" w:cs="Century Gothic"/>
                <w:sz w:val="20"/>
                <w:szCs w:val="20"/>
              </w:rPr>
              <w:t xml:space="preserve"> pet or a pet you would like to </w:t>
            </w:r>
            <w:proofErr w:type="gramStart"/>
            <w:r w:rsidR="009C0E53">
              <w:rPr>
                <w:rFonts w:ascii="Century Gothic" w:eastAsia="Century Gothic" w:hAnsi="Century Gothic" w:cs="Century Gothic"/>
                <w:sz w:val="20"/>
                <w:szCs w:val="20"/>
              </w:rPr>
              <w:t>have ?</w:t>
            </w:r>
            <w:proofErr w:type="gramEnd"/>
            <w:r w:rsidR="009C0E53" w:rsidRPr="009C0E53">
              <w:rPr>
                <w:rFonts w:ascii="Century Gothic" w:eastAsia="Century Gothic" w:hAnsi="Century Gothic" w:cs="Century Gothic"/>
                <w:sz w:val="20"/>
                <w:szCs w:val="20"/>
              </w:rPr>
              <w:t>.</w:t>
            </w:r>
          </w:p>
          <w:p w14:paraId="77EDC8C1" w14:textId="77777777" w:rsidR="009A6CE8" w:rsidRPr="009C0E53" w:rsidRDefault="009C0E53" w:rsidP="009C0E53">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sidRPr="009C0E53">
              <w:rPr>
                <w:rFonts w:ascii="Century Gothic" w:hAnsi="Century Gothic"/>
                <w:sz w:val="20"/>
                <w:szCs w:val="20"/>
              </w:rPr>
              <w:t>Continue Practicing sitting correctly at a table and using the correct pencil grip- this is something we work on during F2.</w:t>
            </w:r>
            <w:r w:rsidRPr="009C0E53">
              <w:rPr>
                <w:noProof/>
                <w:sz w:val="20"/>
                <w:szCs w:val="20"/>
              </w:rPr>
              <w:t xml:space="preserve"> </w:t>
            </w:r>
            <w:r w:rsidRPr="009C0E53">
              <w:rPr>
                <w:rFonts w:ascii="Century Gothic" w:hAnsi="Century Gothic"/>
                <w:noProof/>
                <w:sz w:val="18"/>
                <w:szCs w:val="18"/>
              </w:rPr>
              <w:drawing>
                <wp:inline distT="0" distB="0" distL="0" distR="0" wp14:anchorId="6149464A" wp14:editId="531A7ECA">
                  <wp:extent cx="748665" cy="748665"/>
                  <wp:effectExtent l="19050" t="0" r="0" b="0"/>
                  <wp:docPr id="6" name="Picture 6" descr="Efficient Writing Grasp Grip | Kids | Tripod Quadrupod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icient Writing Grasp Grip | Kids | Tripod Quadrupod Overview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5" cy="755905"/>
                          </a:xfrm>
                          <a:prstGeom prst="rect">
                            <a:avLst/>
                          </a:prstGeom>
                          <a:noFill/>
                          <a:ln>
                            <a:noFill/>
                          </a:ln>
                        </pic:spPr>
                      </pic:pic>
                    </a:graphicData>
                  </a:graphic>
                </wp:inline>
              </w:drawing>
            </w:r>
          </w:p>
        </w:tc>
      </w:tr>
    </w:tbl>
    <w:p w14:paraId="2056DD84" w14:textId="77777777" w:rsidR="00DB1981" w:rsidRDefault="00DB1981" w:rsidP="00DB1981">
      <w:pPr>
        <w:pStyle w:val="Normal1"/>
      </w:pPr>
    </w:p>
    <w:p w14:paraId="3F7CE6E5" w14:textId="77777777" w:rsidR="00A17347" w:rsidRDefault="00A17347"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266842F3" w14:textId="77777777">
        <w:tc>
          <w:tcPr>
            <w:tcW w:w="10456" w:type="dxa"/>
            <w:shd w:val="clear" w:color="auto" w:fill="D9D9D9"/>
          </w:tcPr>
          <w:p w14:paraId="35B2C625"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lastRenderedPageBreak/>
              <w:t>Foundation subjects and Learning Project - to be done throughout the week</w:t>
            </w:r>
          </w:p>
        </w:tc>
      </w:tr>
      <w:tr w:rsidR="00851DA5" w14:paraId="14AE3AA4" w14:textId="77777777" w:rsidTr="00F9030C">
        <w:trPr>
          <w:trHeight w:val="5210"/>
        </w:trPr>
        <w:tc>
          <w:tcPr>
            <w:tcW w:w="10456" w:type="dxa"/>
          </w:tcPr>
          <w:p w14:paraId="08DD1F06" w14:textId="77777777" w:rsidR="00930778" w:rsidRDefault="00930778" w:rsidP="00E81343">
            <w:pPr>
              <w:pStyle w:val="Normal1"/>
              <w:ind w:left="720"/>
              <w:rPr>
                <w:rFonts w:ascii="Century Gothic" w:hAnsi="Century Gothic"/>
                <w:sz w:val="18"/>
                <w:szCs w:val="18"/>
              </w:rPr>
            </w:pPr>
            <w:r w:rsidRPr="00E81343">
              <w:rPr>
                <w:rFonts w:ascii="Century Gothic" w:eastAsia="Century Gothic" w:hAnsi="Century Gothic" w:cs="Century Gothic"/>
                <w:sz w:val="20"/>
                <w:szCs w:val="20"/>
              </w:rPr>
              <w:t>This week’s aims are to provide opportunities for your child to learn about</w:t>
            </w:r>
            <w:r w:rsidR="009C0E53" w:rsidRPr="00E81343">
              <w:rPr>
                <w:rFonts w:ascii="Century Gothic" w:hAnsi="Century Gothic"/>
                <w:sz w:val="20"/>
                <w:szCs w:val="20"/>
              </w:rPr>
              <w:t xml:space="preserve"> animals they are interested in. Learning may focus on exploring the physical aspects of an animal, their habitat, categorising animals etc</w:t>
            </w:r>
            <w:r w:rsidR="009C0E53" w:rsidRPr="00AE501C">
              <w:rPr>
                <w:rFonts w:ascii="Century Gothic" w:hAnsi="Century Gothic"/>
                <w:sz w:val="18"/>
                <w:szCs w:val="18"/>
              </w:rPr>
              <w:t xml:space="preserve">. </w:t>
            </w:r>
          </w:p>
          <w:p w14:paraId="25FBEC3E" w14:textId="77777777" w:rsidR="00E81343" w:rsidRPr="00E81343" w:rsidRDefault="00E81343" w:rsidP="00E81343">
            <w:pPr>
              <w:pStyle w:val="Normal1"/>
              <w:ind w:left="720"/>
              <w:rPr>
                <w:rFonts w:ascii="Century Gothic" w:hAnsi="Century Gothic"/>
                <w:sz w:val="18"/>
                <w:szCs w:val="18"/>
              </w:rPr>
            </w:pPr>
          </w:p>
          <w:p w14:paraId="4CA2CFCE" w14:textId="77777777" w:rsidR="00E81343" w:rsidRPr="00AE501C" w:rsidRDefault="00E81343" w:rsidP="00E81343">
            <w:pPr>
              <w:pStyle w:val="Normal1"/>
              <w:numPr>
                <w:ilvl w:val="0"/>
                <w:numId w:val="12"/>
              </w:numPr>
              <w:rPr>
                <w:rFonts w:ascii="Century Gothic" w:eastAsia="Times New Roman" w:hAnsi="Century Gothic" w:cs="Times New Roman"/>
                <w:color w:val="333333"/>
                <w:sz w:val="18"/>
                <w:szCs w:val="18"/>
              </w:rPr>
            </w:pPr>
            <w:r w:rsidRPr="00AE501C">
              <w:rPr>
                <w:rFonts w:ascii="Century Gothic" w:eastAsia="Times New Roman" w:hAnsi="Century Gothic" w:cs="Times New Roman"/>
                <w:color w:val="333333"/>
                <w:sz w:val="18"/>
                <w:szCs w:val="18"/>
              </w:rPr>
              <w:t xml:space="preserve">Visit Chester Zoo’s </w:t>
            </w:r>
            <w:proofErr w:type="spellStart"/>
            <w:r w:rsidRPr="00AE501C">
              <w:rPr>
                <w:rFonts w:ascii="Century Gothic" w:eastAsia="Times New Roman" w:hAnsi="Century Gothic" w:cs="Times New Roman"/>
                <w:color w:val="333333"/>
                <w:sz w:val="18"/>
                <w:szCs w:val="18"/>
              </w:rPr>
              <w:t>youtube</w:t>
            </w:r>
            <w:proofErr w:type="spellEnd"/>
            <w:r w:rsidRPr="00AE501C">
              <w:rPr>
                <w:rFonts w:ascii="Century Gothic" w:eastAsia="Times New Roman" w:hAnsi="Century Gothic" w:cs="Times New Roman"/>
                <w:color w:val="333333"/>
                <w:sz w:val="18"/>
                <w:szCs w:val="18"/>
              </w:rPr>
              <w:t xml:space="preserve"> channel and watch some of</w:t>
            </w:r>
            <w:r>
              <w:rPr>
                <w:rFonts w:ascii="Century Gothic" w:eastAsia="Times New Roman" w:hAnsi="Century Gothic" w:cs="Times New Roman"/>
                <w:color w:val="333333"/>
                <w:sz w:val="18"/>
                <w:szCs w:val="18"/>
              </w:rPr>
              <w:t xml:space="preserve"> the live streams from the zoo- you may see lots of big animals in these videos but can you find any really small creatures (minibeasts) in your garden or out on a walk?</w:t>
            </w:r>
          </w:p>
          <w:p w14:paraId="1D0ADE0A" w14:textId="77777777" w:rsidR="00E81343" w:rsidRPr="00AE501C" w:rsidRDefault="00E81343" w:rsidP="00E81343">
            <w:pPr>
              <w:pStyle w:val="Normal1"/>
              <w:ind w:left="1440"/>
              <w:rPr>
                <w:rFonts w:ascii="Century Gothic" w:eastAsia="Times New Roman" w:hAnsi="Century Gothic" w:cs="Times New Roman"/>
                <w:color w:val="333333"/>
                <w:sz w:val="18"/>
                <w:szCs w:val="18"/>
              </w:rPr>
            </w:pPr>
          </w:p>
          <w:p w14:paraId="44F4F50F" w14:textId="77777777" w:rsidR="00E81343" w:rsidRPr="00AE501C" w:rsidRDefault="00E81343" w:rsidP="00E81343">
            <w:pPr>
              <w:pStyle w:val="Normal1"/>
              <w:numPr>
                <w:ilvl w:val="0"/>
                <w:numId w:val="12"/>
              </w:numPr>
              <w:rPr>
                <w:rFonts w:ascii="Century Gothic" w:eastAsia="Times New Roman" w:hAnsi="Century Gothic" w:cs="Times New Roman"/>
                <w:color w:val="333333"/>
                <w:sz w:val="18"/>
                <w:szCs w:val="18"/>
              </w:rPr>
            </w:pPr>
            <w:r w:rsidRPr="00AE501C">
              <w:rPr>
                <w:rFonts w:ascii="Century Gothic" w:hAnsi="Century Gothic"/>
                <w:sz w:val="18"/>
                <w:szCs w:val="18"/>
              </w:rPr>
              <w:t xml:space="preserve">Play animal charades- ○ Take it in turns to act as different animals. Add in noises as a </w:t>
            </w:r>
            <w:proofErr w:type="gramStart"/>
            <w:r w:rsidRPr="00AE501C">
              <w:rPr>
                <w:rFonts w:ascii="Century Gothic" w:hAnsi="Century Gothic"/>
                <w:sz w:val="18"/>
                <w:szCs w:val="18"/>
              </w:rPr>
              <w:t>clues</w:t>
            </w:r>
            <w:proofErr w:type="gramEnd"/>
            <w:r w:rsidRPr="00AE501C">
              <w:rPr>
                <w:rFonts w:ascii="Century Gothic" w:hAnsi="Century Gothic"/>
                <w:sz w:val="18"/>
                <w:szCs w:val="18"/>
              </w:rPr>
              <w:t>…</w:t>
            </w:r>
          </w:p>
          <w:p w14:paraId="046A089C" w14:textId="77777777" w:rsidR="00E81343" w:rsidRPr="00AE501C" w:rsidRDefault="00E81343" w:rsidP="00E81343">
            <w:pPr>
              <w:pStyle w:val="Normal1"/>
              <w:ind w:left="1440"/>
              <w:rPr>
                <w:rFonts w:ascii="Century Gothic" w:eastAsia="Times New Roman" w:hAnsi="Century Gothic" w:cs="Times New Roman"/>
                <w:color w:val="333333"/>
                <w:sz w:val="18"/>
                <w:szCs w:val="18"/>
              </w:rPr>
            </w:pPr>
          </w:p>
          <w:p w14:paraId="72D8F913" w14:textId="77777777" w:rsidR="00E81343" w:rsidRPr="00E81343" w:rsidRDefault="00E81343" w:rsidP="00E81343">
            <w:pPr>
              <w:pStyle w:val="Normal1"/>
              <w:numPr>
                <w:ilvl w:val="0"/>
                <w:numId w:val="12"/>
              </w:numPr>
              <w:rPr>
                <w:rFonts w:ascii="Century Gothic" w:eastAsia="Times New Roman" w:hAnsi="Century Gothic" w:cs="Times New Roman"/>
                <w:color w:val="333333"/>
                <w:sz w:val="18"/>
                <w:szCs w:val="18"/>
              </w:rPr>
            </w:pPr>
            <w:r w:rsidRPr="00AE501C">
              <w:rPr>
                <w:rFonts w:ascii="Century Gothic" w:hAnsi="Century Gothic"/>
                <w:sz w:val="18"/>
                <w:szCs w:val="18"/>
              </w:rPr>
              <w:t xml:space="preserve">Read the story, ‘Dear Zoo’ or watch the online video - ○ Visit the book’s website and play the interactive games ○ Add your own animal into the </w:t>
            </w:r>
            <w:proofErr w:type="gramStart"/>
            <w:r w:rsidRPr="00AE501C">
              <w:rPr>
                <w:rFonts w:ascii="Century Gothic" w:hAnsi="Century Gothic"/>
                <w:sz w:val="18"/>
                <w:szCs w:val="18"/>
              </w:rPr>
              <w:t>story</w:t>
            </w:r>
            <w:r>
              <w:rPr>
                <w:rFonts w:ascii="Century Gothic" w:hAnsi="Century Gothic"/>
                <w:sz w:val="18"/>
                <w:szCs w:val="18"/>
              </w:rPr>
              <w:t>.</w:t>
            </w:r>
            <w:r w:rsidRPr="00AE501C">
              <w:rPr>
                <w:rFonts w:ascii="Century Gothic" w:hAnsi="Century Gothic"/>
                <w:sz w:val="18"/>
                <w:szCs w:val="18"/>
              </w:rPr>
              <w:t>.</w:t>
            </w:r>
            <w:proofErr w:type="gramEnd"/>
            <w:r w:rsidRPr="00AE501C">
              <w:rPr>
                <w:rFonts w:ascii="Century Gothic" w:hAnsi="Century Gothic"/>
                <w:sz w:val="18"/>
                <w:szCs w:val="18"/>
              </w:rPr>
              <w:t xml:space="preserve"> ○ Choose a soft toy animal or small animal figure and create a junk modelled container for it.</w:t>
            </w:r>
            <w:r w:rsidRPr="00AE501C">
              <w:rPr>
                <w:rFonts w:ascii="Century Gothic" w:hAnsi="Century Gothic"/>
                <w:sz w:val="18"/>
                <w:szCs w:val="18"/>
              </w:rPr>
              <w:br/>
            </w:r>
          </w:p>
          <w:p w14:paraId="08D834C8" w14:textId="77777777" w:rsidR="00E81343" w:rsidRPr="00E81343" w:rsidRDefault="00E81343" w:rsidP="00E81343">
            <w:pPr>
              <w:pStyle w:val="Normal1"/>
              <w:numPr>
                <w:ilvl w:val="0"/>
                <w:numId w:val="12"/>
              </w:numPr>
              <w:rPr>
                <w:rFonts w:ascii="Century Gothic" w:eastAsia="Times New Roman" w:hAnsi="Century Gothic" w:cs="Times New Roman"/>
                <w:color w:val="333333"/>
                <w:sz w:val="18"/>
                <w:szCs w:val="18"/>
              </w:rPr>
            </w:pPr>
            <w:r w:rsidRPr="00AE501C">
              <w:rPr>
                <w:rFonts w:ascii="Century Gothic" w:hAnsi="Century Gothic"/>
                <w:sz w:val="18"/>
                <w:szCs w:val="18"/>
              </w:rPr>
              <w:t>Find all of the animal books in your house- ○ Ask your child to look through the books in your house and to find any with animals on the front cover. Ask them to sort the books into groups of their choice e.g. animals that can fly, swim, big, small, live on a farm/ at the zoo.</w:t>
            </w:r>
          </w:p>
          <w:p w14:paraId="696D9F44" w14:textId="77777777" w:rsidR="00E81343" w:rsidRDefault="00E81343" w:rsidP="00E81343">
            <w:pPr>
              <w:pStyle w:val="Normal1"/>
              <w:numPr>
                <w:ilvl w:val="0"/>
                <w:numId w:val="12"/>
              </w:numPr>
              <w:rPr>
                <w:rFonts w:ascii="Century Gothic" w:eastAsia="Times New Roman" w:hAnsi="Century Gothic" w:cs="Times New Roman"/>
                <w:color w:val="333333"/>
                <w:sz w:val="18"/>
                <w:szCs w:val="18"/>
              </w:rPr>
            </w:pPr>
            <w:r>
              <w:rPr>
                <w:rFonts w:ascii="Century Gothic" w:eastAsia="Times New Roman" w:hAnsi="Century Gothic" w:cs="Times New Roman"/>
                <w:color w:val="333333"/>
                <w:sz w:val="18"/>
                <w:szCs w:val="18"/>
              </w:rPr>
              <w:t>Do you have any pets? Can you help take care of them? We would love to see pictures of you and your pet via our twitter! The teachers will be posting pictures of their pets on Twitter soon.</w:t>
            </w:r>
          </w:p>
          <w:p w14:paraId="2D83DFE7" w14:textId="77777777" w:rsidR="00E81343" w:rsidRDefault="00E81343" w:rsidP="00E81343">
            <w:pPr>
              <w:pStyle w:val="ListParagraph"/>
              <w:rPr>
                <w:rFonts w:ascii="Century Gothic" w:eastAsia="Times New Roman" w:hAnsi="Century Gothic" w:cs="Times New Roman"/>
                <w:color w:val="333333"/>
                <w:sz w:val="18"/>
                <w:szCs w:val="18"/>
              </w:rPr>
            </w:pPr>
          </w:p>
          <w:p w14:paraId="37315F7C" w14:textId="77777777" w:rsidR="00F9030C" w:rsidRPr="0049472D" w:rsidRDefault="00F9030C" w:rsidP="0049472D">
            <w:pPr>
              <w:pStyle w:val="Normal1"/>
              <w:jc w:val="center"/>
              <w:rPr>
                <w:rFonts w:ascii="Century Gothic" w:eastAsia="Century Gothic" w:hAnsi="Century Gothic" w:cs="Century Gothic"/>
                <w:b/>
                <w:i/>
              </w:rPr>
            </w:pPr>
          </w:p>
          <w:p w14:paraId="7C28E538" w14:textId="77777777" w:rsidR="00BA22E7" w:rsidRPr="00360AB2" w:rsidRDefault="00E81343" w:rsidP="00BA22E7">
            <w:pPr>
              <w:jc w:val="center"/>
              <w:rPr>
                <w:rFonts w:ascii="Arial" w:eastAsia="Times New Roman" w:hAnsi="Arial" w:cs="Arial"/>
                <w:color w:val="222222"/>
                <w:sz w:val="18"/>
                <w:szCs w:val="18"/>
              </w:rPr>
            </w:pPr>
            <w:r w:rsidRPr="00DD417E">
              <w:rPr>
                <w:rFonts w:ascii="Comic Sans MS" w:hAnsi="Comic Sans MS"/>
                <w:b/>
              </w:rPr>
              <w:t>Music</w:t>
            </w:r>
            <w:r>
              <w:rPr>
                <w:rFonts w:ascii="Comic Sans MS" w:hAnsi="Comic Sans MS"/>
              </w:rPr>
              <w:t xml:space="preserve"> </w:t>
            </w:r>
            <w:r w:rsidR="00BA22E7" w:rsidRPr="00360AB2">
              <w:rPr>
                <w:rFonts w:ascii="Arial" w:eastAsia="Times New Roman" w:hAnsi="Arial" w:cs="Arial"/>
                <w:color w:val="222222"/>
                <w:sz w:val="18"/>
                <w:szCs w:val="18"/>
              </w:rPr>
              <w:t>We have set up some music learning packages that you can access from your computers.  We are using the YUMU packages on the Charanga music website.</w:t>
            </w:r>
          </w:p>
          <w:p w14:paraId="47EE98FE" w14:textId="77777777" w:rsidR="00BA22E7" w:rsidRPr="00360AB2" w:rsidRDefault="00BA22E7" w:rsidP="00BA22E7">
            <w:pPr>
              <w:jc w:val="center"/>
              <w:rPr>
                <w:rFonts w:ascii="Arial" w:eastAsia="Times New Roman" w:hAnsi="Arial" w:cs="Arial"/>
                <w:color w:val="222222"/>
                <w:sz w:val="18"/>
                <w:szCs w:val="18"/>
              </w:rPr>
            </w:pPr>
            <w:r w:rsidRPr="00360AB2">
              <w:rPr>
                <w:rFonts w:ascii="Arial" w:eastAsia="Times New Roman" w:hAnsi="Arial" w:cs="Arial"/>
                <w:color w:val="222222"/>
                <w:sz w:val="18"/>
                <w:szCs w:val="18"/>
              </w:rPr>
              <w:t xml:space="preserve">Each child has a sticker attached as a document with their own personal </w:t>
            </w:r>
            <w:r>
              <w:rPr>
                <w:rFonts w:ascii="Arial" w:eastAsia="Times New Roman" w:hAnsi="Arial" w:cs="Arial"/>
                <w:color w:val="222222"/>
                <w:sz w:val="18"/>
                <w:szCs w:val="18"/>
              </w:rPr>
              <w:t>log in details. We have set up 2</w:t>
            </w:r>
            <w:r w:rsidRPr="00360AB2">
              <w:rPr>
                <w:rFonts w:ascii="Arial" w:eastAsia="Times New Roman" w:hAnsi="Arial" w:cs="Arial"/>
                <w:color w:val="222222"/>
                <w:sz w:val="18"/>
                <w:szCs w:val="18"/>
              </w:rPr>
              <w:t xml:space="preserve"> different packages for you to use once a week possibly or more if you want to. There is</w:t>
            </w:r>
            <w:r>
              <w:rPr>
                <w:rFonts w:ascii="Arial" w:eastAsia="Times New Roman" w:hAnsi="Arial" w:cs="Arial"/>
                <w:color w:val="222222"/>
                <w:sz w:val="18"/>
                <w:szCs w:val="18"/>
              </w:rPr>
              <w:t xml:space="preserve"> enough to last you for a few </w:t>
            </w:r>
            <w:r w:rsidRPr="00360AB2">
              <w:rPr>
                <w:rFonts w:ascii="Arial" w:eastAsia="Times New Roman" w:hAnsi="Arial" w:cs="Arial"/>
                <w:color w:val="222222"/>
                <w:sz w:val="18"/>
                <w:szCs w:val="18"/>
              </w:rPr>
              <w:t>weeks.</w:t>
            </w:r>
          </w:p>
          <w:p w14:paraId="277027A9" w14:textId="77777777" w:rsidR="00851DA5" w:rsidRPr="00F9030C" w:rsidRDefault="00BA22E7" w:rsidP="00BA22E7">
            <w:pPr>
              <w:pStyle w:val="Normal1"/>
              <w:numPr>
                <w:ilvl w:val="0"/>
                <w:numId w:val="11"/>
              </w:numPr>
              <w:rPr>
                <w:rFonts w:ascii="Comic Sans MS" w:hAnsi="Comic Sans MS"/>
              </w:rPr>
            </w:pPr>
            <w:r w:rsidRPr="00360AB2">
              <w:rPr>
                <w:rFonts w:ascii="Arial" w:eastAsia="Times New Roman" w:hAnsi="Arial" w:cs="Arial"/>
                <w:color w:val="222222"/>
                <w:sz w:val="18"/>
                <w:szCs w:val="18"/>
              </w:rPr>
              <w:t>We can see your activity so please do have a go, I'm sure you will have lots of fun doing it.  You can post on twitter or on 2 simple to show us how you are doing</w:t>
            </w:r>
          </w:p>
        </w:tc>
      </w:tr>
      <w:tr w:rsidR="00851DA5" w14:paraId="23FABD2C" w14:textId="77777777">
        <w:trPr>
          <w:trHeight w:val="262"/>
        </w:trPr>
        <w:tc>
          <w:tcPr>
            <w:tcW w:w="10456" w:type="dxa"/>
            <w:shd w:val="clear" w:color="auto" w:fill="D9D9D9"/>
          </w:tcPr>
          <w:p w14:paraId="7B0C5A8D"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671B4C49" w14:textId="77777777">
        <w:trPr>
          <w:trHeight w:val="262"/>
        </w:trPr>
        <w:tc>
          <w:tcPr>
            <w:tcW w:w="10456" w:type="dxa"/>
            <w:shd w:val="clear" w:color="auto" w:fill="FFFFFF"/>
          </w:tcPr>
          <w:p w14:paraId="653814D4" w14:textId="77777777" w:rsidR="00A17347" w:rsidRPr="00A17347" w:rsidRDefault="00A17347" w:rsidP="00A17347">
            <w:pPr>
              <w:pStyle w:val="Normal1"/>
              <w:jc w:val="center"/>
              <w:rPr>
                <w:rFonts w:ascii="Century Gothic" w:eastAsia="Century Gothic" w:hAnsi="Century Gothic" w:cs="Century Gothic"/>
              </w:rPr>
            </w:pPr>
            <w:r w:rsidRPr="00A17347">
              <w:rPr>
                <w:rFonts w:ascii="Century Gothic" w:eastAsia="Century Gothic" w:hAnsi="Century Gothic" w:cs="Century Gothic"/>
              </w:rPr>
              <w:t>Try setting up a little circuit in your garden with jumping, running, skipping and throwing.</w:t>
            </w:r>
          </w:p>
          <w:p w14:paraId="3383ECAC" w14:textId="77777777" w:rsidR="00851DA5" w:rsidRDefault="00A17347" w:rsidP="00A17347">
            <w:pPr>
              <w:pStyle w:val="Normal1"/>
              <w:jc w:val="center"/>
              <w:rPr>
                <w:rFonts w:ascii="Century Gothic" w:eastAsia="Century Gothic" w:hAnsi="Century Gothic" w:cs="Century Gothic"/>
                <w:b/>
              </w:rPr>
            </w:pPr>
            <w:proofErr w:type="spellStart"/>
            <w:r w:rsidRPr="00A17347">
              <w:rPr>
                <w:rFonts w:ascii="Century Gothic" w:eastAsia="Century Gothic" w:hAnsi="Century Gothic" w:cs="Century Gothic"/>
              </w:rPr>
              <w:t>Youtube</w:t>
            </w:r>
            <w:proofErr w:type="spellEnd"/>
            <w:r w:rsidRPr="00A17347">
              <w:rPr>
                <w:rFonts w:ascii="Century Gothic" w:eastAsia="Century Gothic" w:hAnsi="Century Gothic" w:cs="Century Gothic"/>
              </w:rPr>
              <w:t>- Have a go at our favourite number video (</w:t>
            </w:r>
            <w:hyperlink r:id="rId7" w:tooltip="Math Facts Game - Count and Move" w:history="1">
              <w:r w:rsidRPr="00A17347">
                <w:rPr>
                  <w:rStyle w:val="Hyperlink"/>
                  <w:rFonts w:ascii="Century Gothic" w:hAnsi="Century Gothic" w:cs="Arial"/>
                  <w:bCs/>
                </w:rPr>
                <w:t>Math Facts Game - Count and Move</w:t>
              </w:r>
            </w:hyperlink>
            <w:r w:rsidR="00930778" w:rsidRPr="00A17347">
              <w:rPr>
                <w:rFonts w:ascii="Century Gothic" w:eastAsia="Century Gothic" w:hAnsi="Century Gothic" w:cs="Century Gothic"/>
              </w:rPr>
              <w:br/>
            </w:r>
            <w:r w:rsidRPr="00A17347">
              <w:rPr>
                <w:rFonts w:ascii="Century Gothic" w:eastAsia="Century Gothic" w:hAnsi="Century Gothic" w:cs="Century Gothic"/>
              </w:rPr>
              <w:t>Please post pictures of you doing exercise</w:t>
            </w:r>
            <w:r w:rsidR="00D52657">
              <w:rPr>
                <w:rFonts w:ascii="Century Gothic" w:eastAsia="Century Gothic" w:hAnsi="Century Gothic" w:cs="Century Gothic"/>
                <w:b/>
              </w:rPr>
              <w:t xml:space="preserve">. </w:t>
            </w:r>
          </w:p>
        </w:tc>
      </w:tr>
      <w:tr w:rsidR="00851DA5" w14:paraId="4F89CC70" w14:textId="77777777">
        <w:trPr>
          <w:trHeight w:val="262"/>
        </w:trPr>
        <w:tc>
          <w:tcPr>
            <w:tcW w:w="10456" w:type="dxa"/>
            <w:shd w:val="clear" w:color="auto" w:fill="D9D9D9"/>
          </w:tcPr>
          <w:p w14:paraId="1D4A8981"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6458398F" w14:textId="77777777" w:rsidTr="00DB1981">
        <w:trPr>
          <w:trHeight w:val="284"/>
        </w:trPr>
        <w:tc>
          <w:tcPr>
            <w:tcW w:w="10456" w:type="dxa"/>
          </w:tcPr>
          <w:p w14:paraId="7474D5D4" w14:textId="77777777" w:rsidR="00A17347" w:rsidRDefault="00A17347" w:rsidP="00A17347">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Can you say a prayer to God and tell him what you are thankful for? Here is my prayer to God…</w:t>
            </w:r>
          </w:p>
          <w:p w14:paraId="413C0A7F" w14:textId="77777777" w:rsidR="00A17347" w:rsidRDefault="00A17347" w:rsidP="00A17347">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br/>
              <w:t>Dear God,</w:t>
            </w:r>
          </w:p>
          <w:p w14:paraId="376B73F1" w14:textId="77777777" w:rsidR="00A17347" w:rsidRDefault="00A17347" w:rsidP="00A17347">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I am thankful for all you do,</w:t>
            </w:r>
          </w:p>
          <w:p w14:paraId="304BBB2B" w14:textId="77777777" w:rsidR="00851DA5" w:rsidRPr="00A17347" w:rsidRDefault="00A17347" w:rsidP="00A17347">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I am thankful for my family,</w:t>
            </w:r>
            <w:r>
              <w:rPr>
                <w:rFonts w:ascii="Century Gothic" w:eastAsia="Century Gothic" w:hAnsi="Century Gothic" w:cs="Century Gothic"/>
                <w:b/>
                <w:sz w:val="18"/>
                <w:szCs w:val="18"/>
              </w:rPr>
              <w:br/>
              <w:t>I am thankful for my friends,</w:t>
            </w:r>
            <w:r>
              <w:rPr>
                <w:rFonts w:ascii="Century Gothic" w:eastAsia="Century Gothic" w:hAnsi="Century Gothic" w:cs="Century Gothic"/>
                <w:b/>
                <w:sz w:val="18"/>
                <w:szCs w:val="18"/>
              </w:rPr>
              <w:br/>
              <w:t>and I am thankful for the sunshine that you bring.</w:t>
            </w:r>
            <w:r>
              <w:rPr>
                <w:rFonts w:ascii="Century Gothic" w:eastAsia="Century Gothic" w:hAnsi="Century Gothic" w:cs="Century Gothic"/>
                <w:b/>
                <w:sz w:val="18"/>
                <w:szCs w:val="18"/>
              </w:rPr>
              <w:br/>
              <w:t xml:space="preserve">Amen </w:t>
            </w:r>
          </w:p>
        </w:tc>
      </w:tr>
      <w:tr w:rsidR="00851DA5" w14:paraId="03009AD7" w14:textId="77777777">
        <w:trPr>
          <w:trHeight w:val="274"/>
        </w:trPr>
        <w:tc>
          <w:tcPr>
            <w:tcW w:w="10456" w:type="dxa"/>
            <w:shd w:val="clear" w:color="auto" w:fill="D9D9D9"/>
          </w:tcPr>
          <w:p w14:paraId="27A5141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51DA5" w14:paraId="29EC4472" w14:textId="77777777" w:rsidTr="00DB1981">
        <w:trPr>
          <w:trHeight w:val="562"/>
        </w:trPr>
        <w:tc>
          <w:tcPr>
            <w:tcW w:w="10456" w:type="dxa"/>
          </w:tcPr>
          <w:p w14:paraId="4940CD79" w14:textId="77777777" w:rsidR="008F393D" w:rsidRDefault="00930778" w:rsidP="00F9030C">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You tube : 3D and 2D shape song, </w:t>
            </w:r>
            <w:proofErr w:type="spellStart"/>
            <w:r w:rsidRPr="0057529A">
              <w:rPr>
                <w:rFonts w:ascii="Century Gothic" w:eastAsia="Century Gothic" w:hAnsi="Century Gothic" w:cs="Century Gothic"/>
                <w:b/>
                <w:sz w:val="18"/>
                <w:szCs w:val="18"/>
              </w:rPr>
              <w:t>Numberblocks</w:t>
            </w:r>
            <w:proofErr w:type="spellEnd"/>
            <w:r w:rsidRPr="0057529A">
              <w:rPr>
                <w:rFonts w:ascii="Century Gothic" w:eastAsia="Century Gothic" w:hAnsi="Century Gothic" w:cs="Century Gothic"/>
                <w:b/>
                <w:sz w:val="18"/>
                <w:szCs w:val="18"/>
              </w:rPr>
              <w:t xml:space="preserve"> </w:t>
            </w:r>
            <w:r w:rsidR="008F393D">
              <w:rPr>
                <w:rFonts w:ascii="Century Gothic" w:eastAsia="Century Gothic" w:hAnsi="Century Gothic" w:cs="Century Gothic"/>
                <w:b/>
                <w:sz w:val="18"/>
                <w:szCs w:val="18"/>
              </w:rPr>
              <w:t>(Number 1)</w:t>
            </w:r>
          </w:p>
          <w:p w14:paraId="56176A9B" w14:textId="77777777" w:rsidR="00930778" w:rsidRPr="0057529A" w:rsidRDefault="00930778" w:rsidP="008F393D">
            <w:pPr>
              <w:pStyle w:val="Normal1"/>
              <w:jc w:val="center"/>
              <w:rPr>
                <w:rFonts w:ascii="Century Gothic" w:eastAsia="Century Gothic" w:hAnsi="Century Gothic" w:cs="Century Gothic"/>
                <w:b/>
                <w:sz w:val="18"/>
                <w:szCs w:val="18"/>
              </w:rPr>
            </w:pPr>
            <w:proofErr w:type="spellStart"/>
            <w:r>
              <w:rPr>
                <w:rFonts w:ascii="Century Gothic" w:eastAsia="Century Gothic" w:hAnsi="Century Gothic" w:cs="Century Gothic"/>
                <w:b/>
                <w:sz w:val="18"/>
                <w:szCs w:val="18"/>
              </w:rPr>
              <w:t>Alphablocks</w:t>
            </w:r>
            <w:proofErr w:type="spellEnd"/>
            <w:r>
              <w:rPr>
                <w:rFonts w:ascii="Century Gothic" w:eastAsia="Century Gothic" w:hAnsi="Century Gothic" w:cs="Century Gothic"/>
                <w:b/>
                <w:sz w:val="18"/>
                <w:szCs w:val="18"/>
              </w:rPr>
              <w:t xml:space="preserve"> initial sounds</w:t>
            </w:r>
            <w:r w:rsidR="00F9030C">
              <w:rPr>
                <w:rFonts w:ascii="Century Gothic" w:eastAsia="Century Gothic" w:hAnsi="Century Gothic" w:cs="Century Gothic"/>
                <w:b/>
                <w:sz w:val="18"/>
                <w:szCs w:val="18"/>
              </w:rPr>
              <w:t xml:space="preserve">   Jolly Phonics - </w:t>
            </w:r>
            <w:proofErr w:type="spellStart"/>
            <w:r w:rsidR="00F9030C">
              <w:rPr>
                <w:rFonts w:ascii="Century Gothic" w:eastAsia="Century Gothic" w:hAnsi="Century Gothic" w:cs="Century Gothic"/>
                <w:b/>
                <w:sz w:val="18"/>
                <w:szCs w:val="18"/>
              </w:rPr>
              <w:t>youtube</w:t>
            </w:r>
            <w:proofErr w:type="spellEnd"/>
            <w:r w:rsidRPr="0057529A">
              <w:rPr>
                <w:rFonts w:ascii="Century Gothic" w:eastAsia="Century Gothic" w:hAnsi="Century Gothic" w:cs="Century Gothic"/>
                <w:b/>
                <w:sz w:val="18"/>
                <w:szCs w:val="18"/>
              </w:rPr>
              <w:br/>
              <w:t>Top marks (Maths Website)</w:t>
            </w:r>
          </w:p>
          <w:p w14:paraId="5B61B05F" w14:textId="77777777" w:rsidR="00930778" w:rsidRPr="0057529A" w:rsidRDefault="00930778" w:rsidP="00930778">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Phonics Play (Phonics Website)</w:t>
            </w:r>
          </w:p>
          <w:p w14:paraId="4DB81436" w14:textId="77777777" w:rsidR="00D52657" w:rsidRDefault="00930778" w:rsidP="00930778">
            <w:pPr>
              <w:pStyle w:val="Normal1"/>
              <w:jc w:val="center"/>
              <w:rPr>
                <w:rFonts w:ascii="Century Gothic" w:eastAsia="Century Gothic" w:hAnsi="Century Gothic" w:cs="Century Gothic"/>
                <w:b/>
                <w:i/>
              </w:rPr>
            </w:pPr>
            <w:r w:rsidRPr="0057529A">
              <w:rPr>
                <w:rFonts w:ascii="Century Gothic" w:eastAsia="Century Gothic" w:hAnsi="Century Gothic" w:cs="Century Gothic"/>
                <w:b/>
                <w:sz w:val="18"/>
                <w:szCs w:val="18"/>
              </w:rPr>
              <w:t>Classroom Secrets (Learning Packs)</w:t>
            </w:r>
            <w:r w:rsidRPr="0057529A">
              <w:rPr>
                <w:rFonts w:ascii="Century Gothic" w:eastAsia="Century Gothic" w:hAnsi="Century Gothic" w:cs="Century Gothic"/>
                <w:b/>
                <w:sz w:val="18"/>
                <w:szCs w:val="18"/>
              </w:rPr>
              <w:br/>
              <w:t>Bigeyedowl.co.uk</w:t>
            </w:r>
            <w:r w:rsidR="009A6CE8">
              <w:rPr>
                <w:rFonts w:ascii="Century Gothic" w:eastAsia="Century Gothic" w:hAnsi="Century Gothic" w:cs="Century Gothic"/>
                <w:b/>
                <w:i/>
              </w:rPr>
              <w:t>.</w:t>
            </w:r>
          </w:p>
        </w:tc>
      </w:tr>
      <w:tr w:rsidR="00851DA5" w14:paraId="760FA0DE" w14:textId="77777777">
        <w:trPr>
          <w:trHeight w:val="375"/>
        </w:trPr>
        <w:tc>
          <w:tcPr>
            <w:tcW w:w="10456" w:type="dxa"/>
            <w:shd w:val="clear" w:color="auto" w:fill="CCCCCC"/>
          </w:tcPr>
          <w:p w14:paraId="680A814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3EB5A39C" w14:textId="77777777">
        <w:trPr>
          <w:trHeight w:val="826"/>
        </w:trPr>
        <w:tc>
          <w:tcPr>
            <w:tcW w:w="10456" w:type="dxa"/>
          </w:tcPr>
          <w:p w14:paraId="509B5770" w14:textId="77777777" w:rsidR="00851DA5" w:rsidRDefault="00930778">
            <w:pPr>
              <w:pStyle w:val="Normal1"/>
              <w:jc w:val="center"/>
              <w:rPr>
                <w:rFonts w:ascii="Century Gothic" w:eastAsia="Century Gothic" w:hAnsi="Century Gothic" w:cs="Century Gothic"/>
                <w:b/>
                <w:i/>
              </w:rPr>
            </w:pPr>
            <w:r w:rsidRPr="00930778">
              <w:rPr>
                <w:rFonts w:ascii="Century Gothic" w:eastAsia="Century Gothic" w:hAnsi="Century Gothic" w:cs="Century Gothic"/>
              </w:rPr>
              <w:t>In Early Years a lot of learning is done through purposeful play, so please don’t worry if your child is just ‘playing’- encourage them to talk about what they are doing. They will be developing a number of skills through their play, such as speech and language, imagination, fine and gross motor and creativity</w:t>
            </w:r>
            <w:r w:rsidR="009A6CE8" w:rsidRPr="00930778">
              <w:rPr>
                <w:rFonts w:ascii="Century Gothic" w:eastAsia="Century Gothic" w:hAnsi="Century Gothic" w:cs="Century Gothic"/>
                <w:b/>
                <w:i/>
              </w:rPr>
              <w:t>.</w:t>
            </w:r>
          </w:p>
          <w:p w14:paraId="72764804" w14:textId="77777777" w:rsidR="00930778" w:rsidRPr="00930778" w:rsidRDefault="0077638B">
            <w:pPr>
              <w:pStyle w:val="Normal1"/>
              <w:jc w:val="center"/>
              <w:rPr>
                <w:rFonts w:ascii="Century Gothic" w:eastAsia="Century Gothic" w:hAnsi="Century Gothic" w:cs="Century Gothic"/>
                <w:b/>
                <w:i/>
              </w:rPr>
            </w:pPr>
            <w:r>
              <w:rPr>
                <w:rFonts w:ascii="Century Gothic" w:eastAsia="Century Gothic" w:hAnsi="Century Gothic" w:cs="Century Gothic"/>
                <w:b/>
                <w:i/>
              </w:rPr>
              <w:t xml:space="preserve">Thank you if you have been able to post pictures on the school twitter website.  It is so lovely to see you.  </w:t>
            </w:r>
            <w:r w:rsidR="00930778">
              <w:rPr>
                <w:rFonts w:ascii="Century Gothic" w:eastAsia="Century Gothic" w:hAnsi="Century Gothic" w:cs="Century Gothic"/>
                <w:b/>
                <w:i/>
              </w:rPr>
              <w:t>We hope you are all well. Stay safe xxx</w:t>
            </w:r>
          </w:p>
        </w:tc>
      </w:tr>
    </w:tbl>
    <w:p w14:paraId="59526FB6"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BE02A2"/>
    <w:multiLevelType w:val="hybridMultilevel"/>
    <w:tmpl w:val="8CBEC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F72162"/>
    <w:multiLevelType w:val="hybridMultilevel"/>
    <w:tmpl w:val="DC7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701DE"/>
    <w:multiLevelType w:val="hybridMultilevel"/>
    <w:tmpl w:val="BBE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CC197A"/>
    <w:multiLevelType w:val="hybridMultilevel"/>
    <w:tmpl w:val="0A5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7"/>
  </w:num>
  <w:num w:numId="6">
    <w:abstractNumId w:val="4"/>
  </w:num>
  <w:num w:numId="7">
    <w:abstractNumId w:val="2"/>
  </w:num>
  <w:num w:numId="8">
    <w:abstractNumId w:val="10"/>
  </w:num>
  <w:num w:numId="9">
    <w:abstractNumId w:val="13"/>
  </w:num>
  <w:num w:numId="10">
    <w:abstractNumId w:val="1"/>
  </w:num>
  <w:num w:numId="11">
    <w:abstractNumId w:val="12"/>
  </w:num>
  <w:num w:numId="12">
    <w:abstractNumId w:val="8"/>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A5"/>
    <w:rsid w:val="00106057"/>
    <w:rsid w:val="001568E8"/>
    <w:rsid w:val="00244E6B"/>
    <w:rsid w:val="002B5F12"/>
    <w:rsid w:val="00451695"/>
    <w:rsid w:val="0049472D"/>
    <w:rsid w:val="0077638B"/>
    <w:rsid w:val="00797E17"/>
    <w:rsid w:val="00851DA5"/>
    <w:rsid w:val="008850A7"/>
    <w:rsid w:val="008F393D"/>
    <w:rsid w:val="00930778"/>
    <w:rsid w:val="00961233"/>
    <w:rsid w:val="00973E2E"/>
    <w:rsid w:val="009A6CE8"/>
    <w:rsid w:val="009C0E53"/>
    <w:rsid w:val="00A17347"/>
    <w:rsid w:val="00A228F6"/>
    <w:rsid w:val="00B54544"/>
    <w:rsid w:val="00BA22E7"/>
    <w:rsid w:val="00CA154A"/>
    <w:rsid w:val="00D52657"/>
    <w:rsid w:val="00DB1981"/>
    <w:rsid w:val="00DD417E"/>
    <w:rsid w:val="00E53161"/>
    <w:rsid w:val="00E559E6"/>
    <w:rsid w:val="00E81343"/>
    <w:rsid w:val="00F31F5E"/>
    <w:rsid w:val="00F9030C"/>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C242"/>
  <w15:docId w15:val="{845F9072-60C4-FF49-8C3B-05F7F430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A7"/>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ListParagraph">
    <w:name w:val="List Paragraph"/>
    <w:basedOn w:val="Normal"/>
    <w:uiPriority w:val="34"/>
    <w:qFormat/>
    <w:rsid w:val="00930778"/>
    <w:pPr>
      <w:ind w:left="720"/>
      <w:contextualSpacing/>
    </w:pPr>
  </w:style>
  <w:style w:type="character" w:styleId="Hyperlink">
    <w:name w:val="Hyperlink"/>
    <w:basedOn w:val="DefaultParagraphFont"/>
    <w:uiPriority w:val="99"/>
    <w:semiHidden/>
    <w:unhideWhenUsed/>
    <w:rsid w:val="00A17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5078</Characters>
  <Application>Microsoft Office Word</Application>
  <DocSecurity>0</DocSecurity>
  <Lines>241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2020-04-24T13:02:00Z</dcterms:created>
  <dcterms:modified xsi:type="dcterms:W3CDTF">2020-04-24T13:02:00Z</dcterms:modified>
</cp:coreProperties>
</file>