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590"/>
        </w:tabs>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2">
      <w:pPr>
        <w:tabs>
          <w:tab w:val="left" w:pos="1590"/>
        </w:tabs>
        <w:jc w:val="center"/>
        <w:rPr>
          <w:sz w:val="28"/>
          <w:szCs w:val="28"/>
        </w:rPr>
      </w:pPr>
      <w:r w:rsidDel="00000000" w:rsidR="00000000" w:rsidRPr="00000000">
        <w:rPr>
          <w:sz w:val="28"/>
          <w:szCs w:val="28"/>
        </w:rPr>
        <mc:AlternateContent>
          <mc:Choice Requires="wpg">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59993" cy="1703996"/>
                <wp:effectExtent b="0" l="0" r="0" t="0"/>
                <wp:wrapSquare wrapText="bothSides" distB="0" distT="0" distL="114300" distR="114300"/>
                <wp:docPr id="543" name=""/>
                <a:graphic>
                  <a:graphicData uri="http://schemas.microsoft.com/office/word/2010/wordprocessingGroup">
                    <wpg:wgp>
                      <wpg:cNvGrpSpPr/>
                      <wpg:grpSpPr>
                        <a:xfrm>
                          <a:off x="1566004" y="2928002"/>
                          <a:ext cx="7559993" cy="1703996"/>
                          <a:chOff x="1566004" y="2928002"/>
                          <a:chExt cx="7559993" cy="1704847"/>
                        </a:xfrm>
                      </wpg:grpSpPr>
                      <wpg:grpSp>
                        <wpg:cNvGrpSpPr/>
                        <wpg:grpSpPr>
                          <a:xfrm>
                            <a:off x="1566004" y="2928002"/>
                            <a:ext cx="7559993" cy="1704847"/>
                            <a:chOff x="0" y="0"/>
                            <a:chExt cx="7559993" cy="1704847"/>
                          </a:xfrm>
                        </wpg:grpSpPr>
                        <wps:wsp>
                          <wps:cNvSpPr/>
                          <wps:cNvPr id="4" name="Shape 4"/>
                          <wps:spPr>
                            <a:xfrm>
                              <a:off x="0" y="0"/>
                              <a:ext cx="7559975" cy="170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5" name="Shape 5"/>
                            <pic:cNvPicPr preferRelativeResize="0"/>
                          </pic:nvPicPr>
                          <pic:blipFill rotWithShape="1">
                            <a:blip r:embed="rId8">
                              <a:alphaModFix/>
                            </a:blip>
                            <a:srcRect b="0" l="0" r="0" t="0"/>
                            <a:stretch/>
                          </pic:blipFill>
                          <pic:spPr>
                            <a:xfrm>
                              <a:off x="5815584" y="357631"/>
                              <a:ext cx="1402080" cy="1347216"/>
                            </a:xfrm>
                            <a:prstGeom prst="rect">
                              <a:avLst/>
                            </a:prstGeom>
                            <a:noFill/>
                            <a:ln>
                              <a:noFill/>
                            </a:ln>
                          </pic:spPr>
                        </pic:pic>
                        <wps:wsp>
                          <wps:cNvSpPr/>
                          <wps:cNvPr id="6" name="Shape 6"/>
                          <wps:spPr>
                            <a:xfrm>
                              <a:off x="457200" y="602998"/>
                              <a:ext cx="2242095"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St Joseph’s Catholic Primary School</w:t>
                                </w:r>
                              </w:p>
                            </w:txbxContent>
                          </wps:txbx>
                          <wps:bodyPr anchorCtr="0" anchor="t" bIns="0" lIns="0" spcFirstLastPara="1" rIns="0" wrap="square" tIns="0">
                            <a:noAutofit/>
                          </wps:bodyPr>
                        </wps:wsp>
                        <wps:wsp>
                          <wps:cNvSpPr/>
                          <wps:cNvPr id="7" name="Shape 7"/>
                          <wps:spPr>
                            <a:xfrm>
                              <a:off x="457200" y="759589"/>
                              <a:ext cx="2467573"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Woodchurch Road, Birkenhead CH43 5UT</w:t>
                                </w:r>
                              </w:p>
                            </w:txbxContent>
                          </wps:txbx>
                          <wps:bodyPr anchorCtr="0" anchor="t" bIns="0" lIns="0" spcFirstLastPara="1" rIns="0" wrap="square" tIns="0">
                            <a:noAutofit/>
                          </wps:bodyPr>
                        </wps:wsp>
                        <wps:wsp>
                          <wps:cNvSpPr/>
                          <wps:cNvPr id="8" name="Shape 8"/>
                          <wps:spPr>
                            <a:xfrm>
                              <a:off x="457200" y="1013589"/>
                              <a:ext cx="858722"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Headteacher. </w:t>
                                </w:r>
                              </w:p>
                            </w:txbxContent>
                          </wps:txbx>
                          <wps:bodyPr anchorCtr="0" anchor="t" bIns="0" lIns="0" spcFirstLastPara="1" rIns="0" wrap="square" tIns="0">
                            <a:noAutofit/>
                          </wps:bodyPr>
                        </wps:wsp>
                        <wps:wsp>
                          <wps:cNvSpPr/>
                          <wps:cNvPr id="9" name="Shape 9"/>
                          <wps:spPr>
                            <a:xfrm>
                              <a:off x="1102855" y="1009398"/>
                              <a:ext cx="768862"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Mr A. Turner</w:t>
                                </w:r>
                              </w:p>
                            </w:txbxContent>
                          </wps:txbx>
                          <wps:bodyPr anchorCtr="0" anchor="t" bIns="0" lIns="0" spcFirstLastPara="1" rIns="0" wrap="square" tIns="0">
                            <a:noAutofit/>
                          </wps:bodyPr>
                        </wps:wsp>
                        <wps:wsp>
                          <wps:cNvSpPr/>
                          <wps:cNvPr id="10" name="Shape 10"/>
                          <wps:spPr>
                            <a:xfrm>
                              <a:off x="0" y="0"/>
                              <a:ext cx="7559993" cy="162001"/>
                            </a:xfrm>
                            <a:custGeom>
                              <a:rect b="b" l="l" r="r" t="t"/>
                              <a:pathLst>
                                <a:path extrusionOk="0" h="162001" w="7559993">
                                  <a:moveTo>
                                    <a:pt x="0" y="0"/>
                                  </a:moveTo>
                                  <a:lnTo>
                                    <a:pt x="7559993" y="0"/>
                                  </a:lnTo>
                                  <a:lnTo>
                                    <a:pt x="7559993" y="162001"/>
                                  </a:lnTo>
                                  <a:lnTo>
                                    <a:pt x="0" y="162001"/>
                                  </a:lnTo>
                                  <a:lnTo>
                                    <a:pt x="0" y="0"/>
                                  </a:lnTo>
                                </a:path>
                              </a:pathLst>
                            </a:custGeom>
                            <a:solidFill>
                              <a:srgbClr val="D73432"/>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59993" cy="1703996"/>
                <wp:effectExtent b="0" l="0" r="0" t="0"/>
                <wp:wrapSquare wrapText="bothSides" distB="0" distT="0" distL="114300" distR="114300"/>
                <wp:docPr id="543"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7559993" cy="1703996"/>
                        </a:xfrm>
                        <a:prstGeom prst="rect"/>
                        <a:ln/>
                      </pic:spPr>
                    </pic:pic>
                  </a:graphicData>
                </a:graphic>
              </wp:anchor>
            </w:drawing>
          </mc:Fallback>
        </mc:AlternateContent>
      </w:r>
      <w:r w:rsidDel="00000000" w:rsidR="00000000" w:rsidRPr="00000000">
        <w:rPr>
          <w:b w:val="1"/>
          <w:sz w:val="28"/>
          <w:szCs w:val="28"/>
          <w:u w:val="single"/>
          <w:rtl w:val="0"/>
        </w:rPr>
        <w:t xml:space="preserve">RE Newsletter – Summer 1</w:t>
      </w: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widowControl w:val="0"/>
        <w:rPr>
          <w:sz w:val="24"/>
          <w:szCs w:val="24"/>
        </w:rPr>
      </w:pPr>
      <w:r w:rsidDel="00000000" w:rsidR="00000000" w:rsidRPr="00000000">
        <w:rPr>
          <w:sz w:val="24"/>
          <w:szCs w:val="24"/>
          <w:rtl w:val="0"/>
        </w:rPr>
        <w:t xml:space="preserve">Dear Parents,</w:t>
      </w:r>
    </w:p>
    <w:p w:rsidR="00000000" w:rsidDel="00000000" w:rsidP="00000000" w:rsidRDefault="00000000" w:rsidRPr="00000000" w14:paraId="00000006">
      <w:pPr>
        <w:widowControl w:val="0"/>
        <w:rPr>
          <w:sz w:val="24"/>
          <w:szCs w:val="24"/>
        </w:rPr>
      </w:pPr>
      <w:r w:rsidDel="00000000" w:rsidR="00000000" w:rsidRPr="00000000">
        <w:rPr>
          <w:sz w:val="24"/>
          <w:szCs w:val="24"/>
          <w:rtl w:val="0"/>
        </w:rPr>
        <w:t xml:space="preserve">The Church is celebrating the great feast of Easter – Jesus risen from the dead. This celebration goes on until the solemnity of Pentecost (Sunday 5th June), the birthday of the Church. At Pentecost we celebrate the outpouring of the Holy Spirit who empowers and enables us to follow in the footsteps of Jesus. During this term the Church dedicates the month of May to Mary, Jesus’ mother.</w:t>
      </w:r>
    </w:p>
    <w:p w:rsidR="00000000" w:rsidDel="00000000" w:rsidP="00000000" w:rsidRDefault="00000000" w:rsidRPr="00000000" w14:paraId="000000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sz w:val="24"/>
          <w:szCs w:val="24"/>
          <w:rtl w:val="0"/>
        </w:rPr>
        <w:t xml:space="preserve">We hope you find this newsletter of interest and as always, please keep us in your prayers as we continue to support your child in their religious education</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sz w:val="24"/>
          <w:szCs w:val="24"/>
        </w:rPr>
      </w:pPr>
      <w:r w:rsidDel="00000000" w:rsidR="00000000" w:rsidRPr="00000000">
        <w:rPr>
          <w:rFonts w:ascii="Arial" w:cs="Arial" w:eastAsia="Arial" w:hAnsi="Arial"/>
          <w:b w:val="1"/>
          <w:sz w:val="32"/>
          <w:szCs w:val="32"/>
          <w:u w:val="single"/>
          <w:rtl w:val="0"/>
        </w:rPr>
        <w:t xml:space="preserve">FS1 and FS2– New Life      </w:t>
      </w:r>
      <w:r w:rsidDel="00000000" w:rsidR="00000000" w:rsidRPr="00000000">
        <w:rPr>
          <w:rtl w:val="0"/>
        </w:rPr>
      </w:r>
    </w:p>
    <w:p w:rsidR="00000000" w:rsidDel="00000000" w:rsidP="00000000" w:rsidRDefault="00000000" w:rsidRPr="00000000" w14:paraId="0000000E">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“Jesus’ life, death and resurrection are the central event of all human history and at the heart of faith”</w:t>
      </w:r>
    </w:p>
    <w:p w:rsidR="00000000" w:rsidDel="00000000" w:rsidP="00000000" w:rsidRDefault="00000000" w:rsidRPr="00000000" w14:paraId="0000000F">
      <w:pPr>
        <w:widowControl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Religious Education Curriculum Directory</w:t>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4533900</wp:posOffset>
                </wp:positionH>
                <wp:positionV relativeFrom="paragraph">
                  <wp:posOffset>52070</wp:posOffset>
                </wp:positionV>
                <wp:extent cx="1945640" cy="1209675"/>
                <wp:wrapNone/>
                <wp:docPr id="540" name=""/>
                <a:graphic>
                  <a:graphicData uri="http://schemas.microsoft.com/office/word/2010/wordprocessingShape">
                    <wps:wsp>
                      <wps:cNvSpPr txBox="1"/>
                      <wps:spPr>
                        <a:xfrm>
                          <a:off x="0" y="0"/>
                          <a:ext cx="1945640" cy="1209675"/>
                        </a:xfrm>
                        <a:prstGeom prst="rect">
                          <a:avLst/>
                        </a:prstGeom>
                        <a:solidFill>
                          <a:schemeClr val="lt1"/>
                        </a:solidFill>
                        <a:ln w="6350">
                          <a:noFill/>
                        </a:ln>
                      </wps:spPr>
                      <wps:txbx>
                        <w:txbxContent>
                          <w:p w:rsidR="00D3564E" w:rsidDel="00000000" w:rsidP="00000000" w:rsidRDefault="00D3564E" w:rsidRPr="00000000" w14:paraId="665259CA" w14:textId="6E72E934">
                            <w:r w:rsidDel="00000000" w:rsidR="00000000" w:rsidRPr="00A27107">
                              <w:rPr>
                                <w:rFonts w:ascii="Arial" w:cs="Arial" w:hAnsi="Arial"/>
                                <w:noProof w:val="1"/>
                                <w:sz w:val="22"/>
                                <w:szCs w:val="22"/>
                              </w:rPr>
                              <w:drawing>
                                <wp:inline distB="0" distT="0" distL="0" distR="0">
                                  <wp:extent cx="1833405" cy="1104900"/>
                                  <wp:effectExtent b="0" l="0" r="0" t="0"/>
                                  <wp:docPr descr="morning7" id="536" name="Picture 536"/>
                                  <wp:cNvGraphicFramePr>
                                    <a:graphicFrameLocks noChangeAspect="1"/>
                                  </wp:cNvGraphicFramePr>
                                  <a:graphic>
                                    <a:graphicData uri="http://schemas.openxmlformats.org/drawingml/2006/picture">
                                      <pic:pic>
                                        <pic:nvPicPr>
                                          <pic:cNvPr descr="morning7" id="0" name="Picture 1"/>
                                          <pic:cNvPicPr>
                                            <a:picLocks noChangeAspect="1" noChangeArrowheads="1"/>
                                          </pic:cNvPicPr>
                                        </pic:nvPicPr>
                                        <pic:blipFill>
                                          <a:blip r:embed="rId1">
                                            <a:extLst>
                                              <a:ext uri="{28A0092B-C50C-407E-A947-70E740481C1C}"/>
                                            </a:extLst>
                                          </a:blip>
                                          <a:srcRect/>
                                          <a:stretch>
                                            <a:fillRect/>
                                          </a:stretch>
                                        </pic:blipFill>
                                        <pic:spPr bwMode="auto">
                                          <a:xfrm>
                                            <a:off x="0" y="0"/>
                                            <a:ext cx="1838750" cy="1108121"/>
                                          </a:xfrm>
                                          <a:prstGeom prst="rect">
                                            <a:avLst/>
                                          </a:prstGeom>
                                          <a:noFill/>
                                          <a:ln>
                                            <a:noFill/>
                                          </a:ln>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4533900</wp:posOffset>
                </wp:positionH>
                <wp:positionV relativeFrom="paragraph">
                  <wp:posOffset>52070</wp:posOffset>
                </wp:positionV>
                <wp:extent cx="1945640" cy="1209675"/>
                <wp:effectExtent b="0" l="0" r="0" t="0"/>
                <wp:wrapNone/>
                <wp:docPr id="540"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945640" cy="1209675"/>
                        </a:xfrm>
                        <a:prstGeom prst="rect"/>
                        <a:ln/>
                      </pic:spPr>
                    </pic:pic>
                  </a:graphicData>
                </a:graphic>
              </wp:anchor>
            </w:drawing>
          </mc:Fallback>
        </mc:AlternateContent>
      </w:r>
    </w:p>
    <w:p w:rsidR="00000000" w:rsidDel="00000000" w:rsidP="00000000" w:rsidRDefault="00000000" w:rsidRPr="00000000" w14:paraId="00000011">
      <w:pPr>
        <w:widowControl w:val="0"/>
        <w:rPr>
          <w:sz w:val="24"/>
          <w:szCs w:val="24"/>
        </w:rPr>
      </w:pPr>
      <w:r w:rsidDel="00000000" w:rsidR="00000000" w:rsidRPr="00000000">
        <w:rPr>
          <w:sz w:val="24"/>
          <w:szCs w:val="24"/>
          <w:rtl w:val="0"/>
        </w:rPr>
        <w:t xml:space="preserve">This half term, the children in the Nursery and the Reception classes </w:t>
      </w:r>
    </w:p>
    <w:p w:rsidR="00000000" w:rsidDel="00000000" w:rsidP="00000000" w:rsidRDefault="00000000" w:rsidRPr="00000000" w14:paraId="00000012">
      <w:pPr>
        <w:widowControl w:val="0"/>
        <w:rPr>
          <w:sz w:val="24"/>
          <w:szCs w:val="24"/>
        </w:rPr>
      </w:pPr>
      <w:r w:rsidDel="00000000" w:rsidR="00000000" w:rsidRPr="00000000">
        <w:rPr>
          <w:sz w:val="24"/>
          <w:szCs w:val="24"/>
          <w:rtl w:val="0"/>
        </w:rPr>
        <w:t xml:space="preserve">will be learning about new life. They will learn about the story of the </w:t>
      </w:r>
    </w:p>
    <w:p w:rsidR="00000000" w:rsidDel="00000000" w:rsidP="00000000" w:rsidRDefault="00000000" w:rsidRPr="00000000" w14:paraId="00000013">
      <w:pPr>
        <w:widowControl w:val="0"/>
        <w:rPr>
          <w:sz w:val="24"/>
          <w:szCs w:val="24"/>
        </w:rPr>
      </w:pPr>
      <w:r w:rsidDel="00000000" w:rsidR="00000000" w:rsidRPr="00000000">
        <w:rPr>
          <w:sz w:val="24"/>
          <w:szCs w:val="24"/>
          <w:rtl w:val="0"/>
        </w:rPr>
        <w:t xml:space="preserve">empty tomb, and learn that Jesus appeared to his disciples. </w:t>
      </w:r>
    </w:p>
    <w:p w:rsidR="00000000" w:rsidDel="00000000" w:rsidP="00000000" w:rsidRDefault="00000000" w:rsidRPr="00000000" w14:paraId="00000014">
      <w:pPr>
        <w:widowControl w:val="0"/>
        <w:rPr>
          <w:sz w:val="24"/>
          <w:szCs w:val="24"/>
        </w:rPr>
      </w:pPr>
      <w:r w:rsidDel="00000000" w:rsidR="00000000" w:rsidRPr="00000000">
        <w:rPr>
          <w:sz w:val="24"/>
          <w:szCs w:val="24"/>
          <w:rtl w:val="0"/>
        </w:rPr>
        <w:t xml:space="preserve">The children will begin to understand the special gift of joy and</w:t>
      </w:r>
    </w:p>
    <w:p w:rsidR="00000000" w:rsidDel="00000000" w:rsidP="00000000" w:rsidRDefault="00000000" w:rsidRPr="00000000" w14:paraId="00000015">
      <w:pPr>
        <w:widowControl w:val="0"/>
        <w:rPr>
          <w:sz w:val="24"/>
          <w:szCs w:val="24"/>
        </w:rPr>
      </w:pPr>
      <w:r w:rsidDel="00000000" w:rsidR="00000000" w:rsidRPr="00000000">
        <w:rPr>
          <w:sz w:val="24"/>
          <w:szCs w:val="24"/>
          <w:rtl w:val="0"/>
        </w:rPr>
        <w:t xml:space="preserve"> peace that Jesus gave to his friends (John 20: 19-21) and can give</w:t>
      </w:r>
    </w:p>
    <w:p w:rsidR="00000000" w:rsidDel="00000000" w:rsidP="00000000" w:rsidRDefault="00000000" w:rsidRPr="00000000" w14:paraId="00000016">
      <w:pPr>
        <w:widowControl w:val="0"/>
        <w:rPr>
          <w:sz w:val="24"/>
          <w:szCs w:val="24"/>
        </w:rPr>
      </w:pPr>
      <w:r w:rsidDel="00000000" w:rsidR="00000000" w:rsidRPr="00000000">
        <w:rPr>
          <w:sz w:val="24"/>
          <w:szCs w:val="24"/>
          <w:rtl w:val="0"/>
        </w:rPr>
        <w:t xml:space="preserve"> to us as well. They will hear the story of Jesus going back to his Father </w:t>
      </w:r>
    </w:p>
    <w:p w:rsidR="00000000" w:rsidDel="00000000" w:rsidP="00000000" w:rsidRDefault="00000000" w:rsidRPr="00000000" w14:paraId="00000017">
      <w:pPr>
        <w:widowControl w:val="0"/>
        <w:rPr>
          <w:sz w:val="24"/>
          <w:szCs w:val="24"/>
        </w:rPr>
      </w:pPr>
      <w:r w:rsidDel="00000000" w:rsidR="00000000" w:rsidRPr="00000000">
        <w:rPr>
          <w:sz w:val="24"/>
          <w:szCs w:val="24"/>
          <w:rtl w:val="0"/>
        </w:rPr>
        <w:t xml:space="preserve">and learn that one day we shall hopefully go there too.</w:t>
      </w:r>
    </w:p>
    <w:p w:rsidR="00000000" w:rsidDel="00000000" w:rsidP="00000000" w:rsidRDefault="00000000" w:rsidRPr="00000000" w14:paraId="00000018">
      <w:pPr>
        <w:ind w:right="26"/>
        <w:rPr>
          <w:rFonts w:ascii="Arial" w:cs="Arial" w:eastAsia="Arial" w:hAnsi="Arial"/>
          <w:sz w:val="22"/>
          <w:szCs w:val="22"/>
        </w:rPr>
      </w:pPr>
      <w:r w:rsidDel="00000000" w:rsidR="00000000" w:rsidRPr="00000000">
        <w:rPr>
          <w:rFonts w:ascii="Arial" w:cs="Arial" w:eastAsia="Arial" w:hAnsi="Arial"/>
          <w:sz w:val="22"/>
          <w:szCs w:val="22"/>
          <w:rtl w:val="0"/>
        </w:rPr>
        <w:tab/>
        <w:tab/>
        <w:tab/>
      </w:r>
    </w:p>
    <w:p w:rsidR="00000000" w:rsidDel="00000000" w:rsidP="00000000" w:rsidRDefault="00000000" w:rsidRPr="00000000" w14:paraId="00000019">
      <w:pPr>
        <w:ind w:right="26"/>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pBdr>
          <w:top w:color="000000" w:space="0" w:sz="4" w:val="single"/>
          <w:left w:color="000000" w:space="4" w:sz="4" w:val="single"/>
          <w:bottom w:color="000000" w:space="1" w:sz="4" w:val="single"/>
          <w:right w:color="000000" w:space="4" w:sz="4" w:val="single"/>
        </w:pBdr>
        <w:rPr>
          <w:b w:val="1"/>
          <w:sz w:val="24"/>
          <w:szCs w:val="24"/>
        </w:rPr>
      </w:pPr>
      <w:r w:rsidDel="00000000" w:rsidR="00000000" w:rsidRPr="00000000">
        <w:rPr>
          <w:b w:val="1"/>
          <w:sz w:val="24"/>
          <w:szCs w:val="24"/>
          <w:u w:val="single"/>
          <w:rtl w:val="0"/>
        </w:rPr>
        <w:t xml:space="preserve">At home </w:t>
      </w:r>
      <w:r w:rsidDel="00000000" w:rsidR="00000000" w:rsidRPr="00000000">
        <w:rPr>
          <w:rtl w:val="0"/>
        </w:rPr>
      </w:r>
    </w:p>
    <w:p w:rsidR="00000000" w:rsidDel="00000000" w:rsidP="00000000" w:rsidRDefault="00000000" w:rsidRPr="00000000" w14:paraId="0000001B">
      <w:pPr>
        <w:pBdr>
          <w:top w:color="000000" w:space="0" w:sz="4" w:val="single"/>
          <w:left w:color="000000" w:space="4" w:sz="4" w:val="single"/>
          <w:bottom w:color="000000" w:space="1" w:sz="4" w:val="single"/>
          <w:right w:color="000000" w:space="4" w:sz="4" w:val="single"/>
        </w:pBdr>
        <w:rPr>
          <w:sz w:val="24"/>
          <w:szCs w:val="24"/>
        </w:rPr>
      </w:pPr>
      <w:r w:rsidDel="00000000" w:rsidR="00000000" w:rsidRPr="00000000">
        <w:rPr>
          <w:sz w:val="24"/>
          <w:szCs w:val="24"/>
          <w:rtl w:val="0"/>
        </w:rPr>
        <w:t xml:space="preserve">You could help your child by:</w:t>
      </w:r>
    </w:p>
    <w:p w:rsidR="00000000" w:rsidDel="00000000" w:rsidP="00000000" w:rsidRDefault="00000000" w:rsidRPr="00000000" w14:paraId="0000001C">
      <w:pPr>
        <w:pBdr>
          <w:top w:color="000000" w:space="0" w:sz="4" w:val="single"/>
          <w:left w:color="000000" w:space="4" w:sz="4" w:val="single"/>
          <w:bottom w:color="000000" w:space="1" w:sz="4" w:val="single"/>
          <w:right w:color="000000" w:space="4" w:sz="4" w:val="single"/>
        </w:pBdr>
        <w:rPr>
          <w:sz w:val="24"/>
          <w:szCs w:val="24"/>
        </w:rPr>
      </w:pPr>
      <w:r w:rsidDel="00000000" w:rsidR="00000000" w:rsidRPr="00000000">
        <w:rPr>
          <w:sz w:val="24"/>
          <w:szCs w:val="24"/>
          <w:rtl w:val="0"/>
        </w:rPr>
        <w:t xml:space="preserve">• planting an Easter garden</w:t>
      </w:r>
    </w:p>
    <w:p w:rsidR="00000000" w:rsidDel="00000000" w:rsidP="00000000" w:rsidRDefault="00000000" w:rsidRPr="00000000" w14:paraId="0000001D">
      <w:pPr>
        <w:pBdr>
          <w:top w:color="000000" w:space="0" w:sz="4" w:val="single"/>
          <w:left w:color="000000" w:space="4" w:sz="4" w:val="single"/>
          <w:bottom w:color="000000" w:space="1" w:sz="4" w:val="single"/>
          <w:right w:color="000000" w:space="4" w:sz="4" w:val="single"/>
        </w:pBdr>
        <w:rPr>
          <w:sz w:val="24"/>
          <w:szCs w:val="24"/>
        </w:rPr>
      </w:pPr>
      <w:r w:rsidDel="00000000" w:rsidR="00000000" w:rsidRPr="00000000">
        <w:rPr>
          <w:sz w:val="24"/>
          <w:szCs w:val="24"/>
          <w:rtl w:val="0"/>
        </w:rPr>
        <w:t xml:space="preserve">• looking for signs of new life</w:t>
      </w:r>
    </w:p>
    <w:p w:rsidR="00000000" w:rsidDel="00000000" w:rsidP="00000000" w:rsidRDefault="00000000" w:rsidRPr="00000000" w14:paraId="0000001E">
      <w:pPr>
        <w:pBdr>
          <w:top w:color="000000" w:space="0" w:sz="4" w:val="single"/>
          <w:left w:color="000000" w:space="4" w:sz="4" w:val="single"/>
          <w:bottom w:color="000000" w:space="1" w:sz="4" w:val="single"/>
          <w:right w:color="000000" w:space="4" w:sz="4" w:val="single"/>
        </w:pBdr>
        <w:rPr>
          <w:sz w:val="24"/>
          <w:szCs w:val="24"/>
        </w:rPr>
      </w:pPr>
      <w:r w:rsidDel="00000000" w:rsidR="00000000" w:rsidRPr="00000000">
        <w:rPr>
          <w:sz w:val="24"/>
          <w:szCs w:val="24"/>
          <w:rtl w:val="0"/>
        </w:rPr>
        <w:t xml:space="preserve">• practise the Sign of the Cross, ‘Hail Mary’ &amp; ‘Our Father’</w:t>
      </w:r>
    </w:p>
    <w:p w:rsidR="00000000" w:rsidDel="00000000" w:rsidP="00000000" w:rsidRDefault="00000000" w:rsidRPr="00000000" w14:paraId="0000001F">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0">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1">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2">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3">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4">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5">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6">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7">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8">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9">
      <w:pPr>
        <w:rPr>
          <w:rFonts w:ascii="Arial" w:cs="Arial" w:eastAsia="Arial" w:hAnsi="Arial"/>
          <w:b w:val="1"/>
          <w:sz w:val="22"/>
          <w:szCs w:val="22"/>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-920586</wp:posOffset>
                </wp:positionH>
                <wp:positionV relativeFrom="paragraph">
                  <wp:posOffset>174017</wp:posOffset>
                </wp:positionV>
                <wp:extent cx="7569200" cy="995045"/>
                <wp:effectExtent b="0" l="0" r="0" t="0"/>
                <wp:wrapNone/>
                <wp:docPr id="542" name=""/>
                <a:graphic>
                  <a:graphicData uri="http://schemas.microsoft.com/office/word/2010/wordprocessingShape">
                    <wps:wsp>
                      <wps:cNvSpPr/>
                      <wps:cNvPr id="2" name="Shape 2"/>
                      <wps:spPr>
                        <a:xfrm>
                          <a:off x="1566163" y="3287240"/>
                          <a:ext cx="7559675" cy="985520"/>
                        </a:xfrm>
                        <a:custGeom>
                          <a:rect b="b" l="l" r="r" t="t"/>
                          <a:pathLst>
                            <a:path extrusionOk="0" h="986062" w="7560005">
                              <a:moveTo>
                                <a:pt x="5922050" y="14389"/>
                              </a:moveTo>
                              <a:cubicBezTo>
                                <a:pt x="6591603" y="9892"/>
                                <a:pt x="7088163" y="51534"/>
                                <a:pt x="7454465" y="110916"/>
                              </a:cubicBezTo>
                              <a:lnTo>
                                <a:pt x="7560005" y="129151"/>
                              </a:lnTo>
                              <a:lnTo>
                                <a:pt x="7560005" y="986062"/>
                              </a:lnTo>
                              <a:lnTo>
                                <a:pt x="0" y="986062"/>
                              </a:lnTo>
                              <a:lnTo>
                                <a:pt x="0" y="326293"/>
                              </a:lnTo>
                              <a:lnTo>
                                <a:pt x="76059" y="338934"/>
                              </a:lnTo>
                              <a:cubicBezTo>
                                <a:pt x="296119" y="375692"/>
                                <a:pt x="598796" y="427516"/>
                                <a:pt x="1013106" y="499961"/>
                              </a:cubicBezTo>
                              <a:cubicBezTo>
                                <a:pt x="2838516" y="802310"/>
                                <a:pt x="3747505" y="0"/>
                                <a:pt x="5922050" y="14389"/>
                              </a:cubicBezTo>
                              <a:close/>
                            </a:path>
                          </a:pathLst>
                        </a:custGeom>
                        <a:solidFill>
                          <a:srgbClr val="D7343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-920586</wp:posOffset>
                </wp:positionH>
                <wp:positionV relativeFrom="paragraph">
                  <wp:posOffset>174017</wp:posOffset>
                </wp:positionV>
                <wp:extent cx="7569200" cy="995045"/>
                <wp:effectExtent b="0" l="0" r="0" t="0"/>
                <wp:wrapNone/>
                <wp:docPr id="542"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7569200" cy="995045"/>
                        </a:xfrm>
                        <a:prstGeom prst="rect"/>
                        <a:ln/>
                      </pic:spPr>
                    </pic:pic>
                  </a:graphicData>
                </a:graphic>
              </wp:anchor>
            </w:drawing>
          </mc:Fallback>
        </mc:AlternateContent>
      </w:r>
    </w:p>
    <w:p w:rsidR="00000000" w:rsidDel="00000000" w:rsidP="00000000" w:rsidRDefault="00000000" w:rsidRPr="00000000" w14:paraId="0000002A">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B">
      <w:pPr>
        <w:jc w:val="center"/>
        <w:rPr>
          <w:b w:val="1"/>
          <w:sz w:val="28"/>
          <w:szCs w:val="28"/>
          <w:u w:val="single"/>
        </w:rPr>
      </w:pPr>
      <w:r w:rsidDel="00000000" w:rsidR="00000000" w:rsidRPr="00000000">
        <w:rPr>
          <w:sz w:val="28"/>
          <w:szCs w:val="28"/>
        </w:rPr>
        <mc:AlternateContent>
          <mc:Choice Requires="wpg">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59993" cy="1703996"/>
                <wp:effectExtent b="0" l="0" r="0" t="0"/>
                <wp:wrapSquare wrapText="bothSides" distB="0" distT="0" distL="114300" distR="114300"/>
                <wp:docPr id="544" name=""/>
                <a:graphic>
                  <a:graphicData uri="http://schemas.microsoft.com/office/word/2010/wordprocessingGroup">
                    <wpg:wgp>
                      <wpg:cNvGrpSpPr/>
                      <wpg:grpSpPr>
                        <a:xfrm>
                          <a:off x="1566004" y="2928002"/>
                          <a:ext cx="7559993" cy="1703996"/>
                          <a:chOff x="1566004" y="2928002"/>
                          <a:chExt cx="7559993" cy="1704847"/>
                        </a:xfrm>
                      </wpg:grpSpPr>
                      <wpg:grpSp>
                        <wpg:cNvGrpSpPr/>
                        <wpg:grpSpPr>
                          <a:xfrm>
                            <a:off x="1566004" y="2928002"/>
                            <a:ext cx="7559993" cy="1704847"/>
                            <a:chOff x="0" y="0"/>
                            <a:chExt cx="7559993" cy="1704847"/>
                          </a:xfrm>
                        </wpg:grpSpPr>
                        <wps:wsp>
                          <wps:cNvSpPr/>
                          <wps:cNvPr id="4" name="Shape 4"/>
                          <wps:spPr>
                            <a:xfrm>
                              <a:off x="0" y="0"/>
                              <a:ext cx="7559975" cy="170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2" name="Shape 12"/>
                            <pic:cNvPicPr preferRelativeResize="0"/>
                          </pic:nvPicPr>
                          <pic:blipFill rotWithShape="1">
                            <a:blip r:embed="rId8">
                              <a:alphaModFix/>
                            </a:blip>
                            <a:srcRect b="0" l="0" r="0" t="0"/>
                            <a:stretch/>
                          </pic:blipFill>
                          <pic:spPr>
                            <a:xfrm>
                              <a:off x="5815584" y="357631"/>
                              <a:ext cx="1402080" cy="1347216"/>
                            </a:xfrm>
                            <a:prstGeom prst="rect">
                              <a:avLst/>
                            </a:prstGeom>
                            <a:noFill/>
                            <a:ln>
                              <a:noFill/>
                            </a:ln>
                          </pic:spPr>
                        </pic:pic>
                        <wps:wsp>
                          <wps:cNvSpPr/>
                          <wps:cNvPr id="13" name="Shape 13"/>
                          <wps:spPr>
                            <a:xfrm>
                              <a:off x="457200" y="602998"/>
                              <a:ext cx="2242095"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St Joseph’s Catholic Primary School</w:t>
                                </w:r>
                              </w:p>
                            </w:txbxContent>
                          </wps:txbx>
                          <wps:bodyPr anchorCtr="0" anchor="t" bIns="0" lIns="0" spcFirstLastPara="1" rIns="0" wrap="square" tIns="0">
                            <a:noAutofit/>
                          </wps:bodyPr>
                        </wps:wsp>
                        <wps:wsp>
                          <wps:cNvSpPr/>
                          <wps:cNvPr id="14" name="Shape 14"/>
                          <wps:spPr>
                            <a:xfrm>
                              <a:off x="457200" y="759589"/>
                              <a:ext cx="2467573"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Woodchurch Road, Birkenhead CH43 5UT</w:t>
                                </w:r>
                              </w:p>
                            </w:txbxContent>
                          </wps:txbx>
                          <wps:bodyPr anchorCtr="0" anchor="t" bIns="0" lIns="0" spcFirstLastPara="1" rIns="0" wrap="square" tIns="0">
                            <a:noAutofit/>
                          </wps:bodyPr>
                        </wps:wsp>
                        <wps:wsp>
                          <wps:cNvSpPr/>
                          <wps:cNvPr id="15" name="Shape 15"/>
                          <wps:spPr>
                            <a:xfrm>
                              <a:off x="457200" y="1013589"/>
                              <a:ext cx="858722"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Headteacher. </w:t>
                                </w:r>
                              </w:p>
                            </w:txbxContent>
                          </wps:txbx>
                          <wps:bodyPr anchorCtr="0" anchor="t" bIns="0" lIns="0" spcFirstLastPara="1" rIns="0" wrap="square" tIns="0">
                            <a:noAutofit/>
                          </wps:bodyPr>
                        </wps:wsp>
                        <wps:wsp>
                          <wps:cNvSpPr/>
                          <wps:cNvPr id="16" name="Shape 16"/>
                          <wps:spPr>
                            <a:xfrm>
                              <a:off x="1102855" y="1009398"/>
                              <a:ext cx="768862"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Mr A. Turner</w:t>
                                </w:r>
                              </w:p>
                            </w:txbxContent>
                          </wps:txbx>
                          <wps:bodyPr anchorCtr="0" anchor="t" bIns="0" lIns="0" spcFirstLastPara="1" rIns="0" wrap="square" tIns="0">
                            <a:noAutofit/>
                          </wps:bodyPr>
                        </wps:wsp>
                        <wps:wsp>
                          <wps:cNvSpPr/>
                          <wps:cNvPr id="17" name="Shape 17"/>
                          <wps:spPr>
                            <a:xfrm>
                              <a:off x="0" y="0"/>
                              <a:ext cx="7559993" cy="162001"/>
                            </a:xfrm>
                            <a:custGeom>
                              <a:rect b="b" l="l" r="r" t="t"/>
                              <a:pathLst>
                                <a:path extrusionOk="0" h="162001" w="7559993">
                                  <a:moveTo>
                                    <a:pt x="0" y="0"/>
                                  </a:moveTo>
                                  <a:lnTo>
                                    <a:pt x="7559993" y="0"/>
                                  </a:lnTo>
                                  <a:lnTo>
                                    <a:pt x="7559993" y="162001"/>
                                  </a:lnTo>
                                  <a:lnTo>
                                    <a:pt x="0" y="162001"/>
                                  </a:lnTo>
                                  <a:lnTo>
                                    <a:pt x="0" y="0"/>
                                  </a:lnTo>
                                </a:path>
                              </a:pathLst>
                            </a:custGeom>
                            <a:solidFill>
                              <a:srgbClr val="D73432"/>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59993" cy="1703996"/>
                <wp:effectExtent b="0" l="0" r="0" t="0"/>
                <wp:wrapSquare wrapText="bothSides" distB="0" distT="0" distL="114300" distR="114300"/>
                <wp:docPr id="544"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7559993" cy="1703996"/>
                        </a:xfrm>
                        <a:prstGeom prst="rect"/>
                        <a:ln/>
                      </pic:spPr>
                    </pic:pic>
                  </a:graphicData>
                </a:graphic>
              </wp:anchor>
            </w:drawing>
          </mc:Fallback>
        </mc:AlternateContent>
      </w:r>
      <w:r w:rsidDel="00000000" w:rsidR="00000000" w:rsidRPr="00000000">
        <w:rPr>
          <w:b w:val="1"/>
          <w:sz w:val="28"/>
          <w:szCs w:val="28"/>
          <w:u w:val="single"/>
          <w:rtl w:val="0"/>
        </w:rPr>
        <w:t xml:space="preserve">RE Newsletter – Summer 2</w:t>
      </w:r>
    </w:p>
    <w:p w:rsidR="00000000" w:rsidDel="00000000" w:rsidP="00000000" w:rsidRDefault="00000000" w:rsidRPr="00000000" w14:paraId="0000002C">
      <w:pPr>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D">
      <w:pPr>
        <w:widowControl w:val="0"/>
        <w:rPr>
          <w:sz w:val="24"/>
          <w:szCs w:val="24"/>
        </w:rPr>
      </w:pPr>
      <w:r w:rsidDel="00000000" w:rsidR="00000000" w:rsidRPr="00000000">
        <w:rPr>
          <w:sz w:val="24"/>
          <w:szCs w:val="24"/>
          <w:rtl w:val="0"/>
        </w:rPr>
        <w:t xml:space="preserve">Dear Parents,</w:t>
      </w:r>
      <w:r w:rsidDel="00000000" w:rsidR="00000000" w:rsidRPr="00000000">
        <w:rPr>
          <w:rtl w:val="0"/>
        </w:rPr>
      </w:r>
    </w:p>
    <w:p w:rsidR="00000000" w:rsidDel="00000000" w:rsidP="00000000" w:rsidRDefault="00000000" w:rsidRPr="00000000" w14:paraId="0000002E">
      <w:pPr>
        <w:widowControl w:val="0"/>
        <w:rPr>
          <w:sz w:val="24"/>
          <w:szCs w:val="24"/>
        </w:rPr>
      </w:pPr>
      <w:r w:rsidDel="00000000" w:rsidR="00000000" w:rsidRPr="00000000">
        <w:rPr>
          <w:sz w:val="24"/>
          <w:szCs w:val="24"/>
          <w:rtl w:val="0"/>
        </w:rPr>
        <w:t xml:space="preserve">We welcome you and your children back to school after the half term. We begin in the month of June which is dedicated to the Sacred Heart of Jesus. The devotion to the Sacred Heart of Jesus reminds us of the never ending and merciful love that Jesus has for us. </w:t>
      </w:r>
    </w:p>
    <w:p w:rsidR="00000000" w:rsidDel="00000000" w:rsidP="00000000" w:rsidRDefault="00000000" w:rsidRPr="00000000" w14:paraId="0000002F">
      <w:pPr>
        <w:widowControl w:val="0"/>
        <w:rPr>
          <w:sz w:val="24"/>
          <w:szCs w:val="24"/>
        </w:rPr>
      </w:pPr>
      <w:r w:rsidDel="00000000" w:rsidR="00000000" w:rsidRPr="00000000">
        <w:rPr>
          <w:rtl w:val="0"/>
        </w:rPr>
      </w:r>
    </w:p>
    <w:p w:rsidR="00000000" w:rsidDel="00000000" w:rsidP="00000000" w:rsidRDefault="00000000" w:rsidRPr="00000000" w14:paraId="00000030">
      <w:pPr>
        <w:widowControl w:val="0"/>
        <w:rPr>
          <w:sz w:val="24"/>
          <w:szCs w:val="24"/>
        </w:rPr>
      </w:pPr>
      <w:r w:rsidDel="00000000" w:rsidR="00000000" w:rsidRPr="00000000">
        <w:rPr>
          <w:sz w:val="24"/>
          <w:szCs w:val="24"/>
          <w:rtl w:val="0"/>
        </w:rPr>
        <w:t xml:space="preserve">We hope, as always, you find this newsletter interesting and informative. Please keep us in your prayers as we support your children in their Religious Education. </w:t>
      </w:r>
    </w:p>
    <w:p w:rsidR="00000000" w:rsidDel="00000000" w:rsidP="00000000" w:rsidRDefault="00000000" w:rsidRPr="00000000" w14:paraId="00000031">
      <w:pPr>
        <w:widowControl w:val="0"/>
        <w:rPr>
          <w:sz w:val="24"/>
          <w:szCs w:val="24"/>
        </w:rPr>
      </w:pPr>
      <w:r w:rsidDel="00000000" w:rsidR="00000000" w:rsidRPr="00000000">
        <w:rPr>
          <w:rtl w:val="0"/>
        </w:rPr>
      </w:r>
    </w:p>
    <w:p w:rsidR="00000000" w:rsidDel="00000000" w:rsidP="00000000" w:rsidRDefault="00000000" w:rsidRPr="00000000" w14:paraId="00000032">
      <w:pPr>
        <w:tabs>
          <w:tab w:val="left" w:pos="159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tabs>
          <w:tab w:val="left" w:pos="159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sz w:val="24"/>
          <w:szCs w:val="24"/>
          <w:rtl w:val="0"/>
        </w:rPr>
        <w:t xml:space="preserve">Below you will find what your child is learning about in RE this half term. </w:t>
      </w:r>
    </w:p>
    <w:p w:rsidR="00000000" w:rsidDel="00000000" w:rsidP="00000000" w:rsidRDefault="00000000" w:rsidRPr="00000000" w14:paraId="0000003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rPr>
          <w:rFonts w:ascii="Arial" w:cs="Arial" w:eastAsia="Arial" w:hAnsi="Arial"/>
          <w:sz w:val="24"/>
          <w:szCs w:val="24"/>
        </w:rPr>
      </w:pPr>
      <w:r w:rsidDel="00000000" w:rsidR="00000000" w:rsidRPr="00000000">
        <w:rPr>
          <w:rFonts w:ascii="Arial" w:cs="Arial" w:eastAsia="Arial" w:hAnsi="Arial"/>
          <w:b w:val="1"/>
          <w:sz w:val="32"/>
          <w:szCs w:val="32"/>
          <w:u w:val="single"/>
          <w:rtl w:val="0"/>
        </w:rPr>
        <w:t xml:space="preserve">FS1 and FS2– Church      </w:t>
      </w:r>
      <w:r w:rsidDel="00000000" w:rsidR="00000000" w:rsidRPr="00000000">
        <w:rPr>
          <w:rtl w:val="0"/>
        </w:rPr>
      </w:r>
    </w:p>
    <w:p w:rsidR="00000000" w:rsidDel="00000000" w:rsidP="00000000" w:rsidRDefault="00000000" w:rsidRPr="00000000" w14:paraId="000000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widowControl w:val="0"/>
        <w:rPr>
          <w:sz w:val="24"/>
          <w:szCs w:val="24"/>
        </w:rPr>
      </w:pPr>
      <w:r w:rsidDel="00000000" w:rsidR="00000000" w:rsidRPr="00000000">
        <w:rPr>
          <w:sz w:val="24"/>
          <w:szCs w:val="24"/>
          <w:rtl w:val="0"/>
        </w:rPr>
        <w:t xml:space="preserve">This half term, the children in the Nursery and the Reception classes will be learning about the Church. The children will begin to understand that we call the Church the family of God. They will learn that a church building is a holy place where we can all pray and are welcome. The children will learn that Jesus is present in a special way in the Blessed Sacrament and he invites us to be with him. They will learn to be thankful that lots of people help to look after the church and know why Sunday is a special day.</w:t>
      </w:r>
    </w:p>
    <w:p w:rsidR="00000000" w:rsidDel="00000000" w:rsidP="00000000" w:rsidRDefault="00000000" w:rsidRPr="00000000" w14:paraId="0000003A">
      <w:pPr>
        <w:widowControl w:val="0"/>
        <w:rPr>
          <w:sz w:val="24"/>
          <w:szCs w:val="24"/>
        </w:rPr>
      </w:pPr>
      <w:r w:rsidDel="00000000" w:rsidR="00000000" w:rsidRPr="00000000">
        <w:rPr>
          <w:sz w:val="24"/>
          <w:szCs w:val="24"/>
          <w:rtl w:val="0"/>
        </w:rPr>
        <w:t xml:space="preserve"> </w:t>
      </w:r>
    </w:p>
    <w:p w:rsidR="00000000" w:rsidDel="00000000" w:rsidP="00000000" w:rsidRDefault="00000000" w:rsidRPr="00000000" w14:paraId="0000003B">
      <w:pPr>
        <w:widowControl w:val="0"/>
        <w:rPr>
          <w:sz w:val="24"/>
          <w:szCs w:val="24"/>
        </w:rPr>
      </w:pPr>
      <w:r w:rsidDel="00000000" w:rsidR="00000000" w:rsidRPr="00000000">
        <w:rPr>
          <w:b w:val="1"/>
          <w:sz w:val="24"/>
          <w:szCs w:val="24"/>
          <w:u w:val="single"/>
          <w:rtl w:val="0"/>
        </w:rPr>
        <w:t xml:space="preserve">At home</w:t>
      </w:r>
      <w:r w:rsidDel="00000000" w:rsidR="00000000" w:rsidRPr="00000000">
        <w:rPr>
          <w:sz w:val="24"/>
          <w:szCs w:val="24"/>
          <w:rtl w:val="0"/>
        </w:rPr>
        <w:t xml:space="preserve"> </w:t>
      </w:r>
    </w:p>
    <w:p w:rsidR="00000000" w:rsidDel="00000000" w:rsidP="00000000" w:rsidRDefault="00000000" w:rsidRPr="00000000" w14:paraId="0000003C">
      <w:pPr>
        <w:widowControl w:val="0"/>
        <w:rPr>
          <w:sz w:val="24"/>
          <w:szCs w:val="24"/>
        </w:rPr>
      </w:pPr>
      <w:r w:rsidDel="00000000" w:rsidR="00000000" w:rsidRPr="00000000">
        <w:rPr>
          <w:sz w:val="24"/>
          <w:szCs w:val="24"/>
          <w:rtl w:val="0"/>
        </w:rPr>
        <w:t xml:space="preserve">You could help your child by:</w:t>
        <w:tab/>
        <w:tab/>
        <w:tab/>
      </w:r>
    </w:p>
    <w:p w:rsidR="00000000" w:rsidDel="00000000" w:rsidP="00000000" w:rsidRDefault="00000000" w:rsidRPr="00000000" w14:paraId="0000003D">
      <w:pPr>
        <w:widowControl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visiting church, either for Mass or another time, to talk about the church reminding them   what a special place a Church is and reasons why</w:t>
      </w:r>
    </w:p>
    <w:p w:rsidR="00000000" w:rsidDel="00000000" w:rsidP="00000000" w:rsidRDefault="00000000" w:rsidRPr="00000000" w14:paraId="0000003E">
      <w:pPr>
        <w:widowControl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talking to your child about their Baptism, explaining how this was the day that they became part of God’s family.</w:t>
      </w:r>
    </w:p>
    <w:p w:rsidR="00000000" w:rsidDel="00000000" w:rsidP="00000000" w:rsidRDefault="00000000" w:rsidRPr="00000000" w14:paraId="0000003F">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Pr>
        <w:drawing>
          <wp:inline distB="114300" distT="114300" distL="114300" distR="114300">
            <wp:extent cx="1303432" cy="987065"/>
            <wp:effectExtent b="0" l="0" r="0" t="0"/>
            <wp:docPr id="545"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1303432" cy="98706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-919162</wp:posOffset>
                </wp:positionH>
                <wp:positionV relativeFrom="paragraph">
                  <wp:posOffset>1072978</wp:posOffset>
                </wp:positionV>
                <wp:extent cx="7569200" cy="995045"/>
                <wp:effectExtent b="0" l="0" r="0" t="0"/>
                <wp:wrapNone/>
                <wp:docPr id="541" name=""/>
                <a:graphic>
                  <a:graphicData uri="http://schemas.microsoft.com/office/word/2010/wordprocessingShape">
                    <wps:wsp>
                      <wps:cNvSpPr/>
                      <wps:cNvPr id="2" name="Shape 2"/>
                      <wps:spPr>
                        <a:xfrm>
                          <a:off x="1566163" y="3287240"/>
                          <a:ext cx="7559675" cy="985520"/>
                        </a:xfrm>
                        <a:custGeom>
                          <a:rect b="b" l="l" r="r" t="t"/>
                          <a:pathLst>
                            <a:path extrusionOk="0" h="986062" w="7560005">
                              <a:moveTo>
                                <a:pt x="5922050" y="14389"/>
                              </a:moveTo>
                              <a:cubicBezTo>
                                <a:pt x="6591603" y="9892"/>
                                <a:pt x="7088163" y="51534"/>
                                <a:pt x="7454465" y="110916"/>
                              </a:cubicBezTo>
                              <a:lnTo>
                                <a:pt x="7560005" y="129151"/>
                              </a:lnTo>
                              <a:lnTo>
                                <a:pt x="7560005" y="986062"/>
                              </a:lnTo>
                              <a:lnTo>
                                <a:pt x="0" y="986062"/>
                              </a:lnTo>
                              <a:lnTo>
                                <a:pt x="0" y="326293"/>
                              </a:lnTo>
                              <a:lnTo>
                                <a:pt x="76059" y="338934"/>
                              </a:lnTo>
                              <a:cubicBezTo>
                                <a:pt x="296119" y="375692"/>
                                <a:pt x="598796" y="427516"/>
                                <a:pt x="1013106" y="499961"/>
                              </a:cubicBezTo>
                              <a:cubicBezTo>
                                <a:pt x="2838516" y="802310"/>
                                <a:pt x="3747505" y="0"/>
                                <a:pt x="5922050" y="14389"/>
                              </a:cubicBezTo>
                              <a:close/>
                            </a:path>
                          </a:pathLst>
                        </a:custGeom>
                        <a:solidFill>
                          <a:srgbClr val="D7343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-919162</wp:posOffset>
                </wp:positionH>
                <wp:positionV relativeFrom="paragraph">
                  <wp:posOffset>1072978</wp:posOffset>
                </wp:positionV>
                <wp:extent cx="7569200" cy="995045"/>
                <wp:effectExtent b="0" l="0" r="0" t="0"/>
                <wp:wrapNone/>
                <wp:docPr id="541"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7569200" cy="995045"/>
                        </a:xfrm>
                        <a:prstGeom prst="rect"/>
                        <a:ln/>
                      </pic:spPr>
                    </pic:pic>
                  </a:graphicData>
                </a:graphic>
              </wp:anchor>
            </w:drawing>
          </mc:Fallback>
        </mc:AlternateConten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C5560"/>
    <w:pPr>
      <w:spacing w:after="0" w:line="240" w:lineRule="auto"/>
    </w:pPr>
    <w:rPr>
      <w:rFonts w:ascii="Times New Roman" w:cs="Times New Roman" w:eastAsia="Times New Roman" w:hAnsi="Times New Roman"/>
      <w:color w:val="000000"/>
      <w:kern w:val="28"/>
      <w:sz w:val="20"/>
      <w:szCs w:val="20"/>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F2DA5"/>
    <w:pPr>
      <w:ind w:left="720"/>
      <w:contextualSpacing w:val="1"/>
    </w:pPr>
  </w:style>
  <w:style w:type="character" w:styleId="Hyperlink">
    <w:name w:val="Hyperlink"/>
    <w:rsid w:val="00F81458"/>
    <w:rPr>
      <w:color w:val="0000ff"/>
      <w:u w:val="single"/>
    </w:rPr>
  </w:style>
  <w:style w:type="paragraph" w:styleId="NormalWeb">
    <w:name w:val="Normal (Web)"/>
    <w:basedOn w:val="Normal"/>
    <w:uiPriority w:val="99"/>
    <w:rsid w:val="00F81458"/>
    <w:pPr>
      <w:spacing w:after="100" w:afterAutospacing="1" w:before="100" w:beforeAutospacing="1" w:line="384" w:lineRule="auto"/>
    </w:pPr>
    <w:rPr>
      <w:color w:val="auto"/>
      <w:kern w:val="0"/>
      <w:sz w:val="24"/>
      <w:szCs w:val="24"/>
    </w:rPr>
  </w:style>
  <w:style w:type="character" w:styleId="Emphasis">
    <w:name w:val="Emphasis"/>
    <w:uiPriority w:val="20"/>
    <w:qFormat w:val="1"/>
    <w:rsid w:val="00F81458"/>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2.png"/><Relationship Id="rId13" Type="http://schemas.openxmlformats.org/officeDocument/2006/relationships/image" Target="media/image7.png"/><Relationship Id="rId12" Type="http://schemas.openxmlformats.org/officeDocument/2006/relationships/image" Target="media/image6.png"/><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5.png"/><Relationship Id="rId14"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oISuZ0iqnsWZr18TAAjeOVYqJw==">AMUW2mV8UwSgpp4I1HAD8tOs6XNjxsf3fpxDkNSlKtzXQeMcLTE0Q5XBlwh8NUzZ9dAMpEY+9ni1fu49UWQhJXJeuKi6DnIaQ5VdTzEPZPEftVzOBiK/HZA=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2021-05-03T22:51:00Z</dcterms:created>
  <dc:creator>wardm</dc:creator>
</cp:coreProperties>
</file>