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pPr>
      <w:r w:rsidDel="00000000" w:rsidR="00000000" w:rsidRPr="00000000">
        <w:rPr/>
        <w:drawing>
          <wp:inline distB="0" distT="0" distL="0" distR="0">
            <wp:extent cx="856448" cy="856448"/>
            <wp:effectExtent b="0" l="0" r="0" t="0"/>
            <wp:docPr descr="https://lh3.googleusercontent.com/2bwcFPCisJf5_z5ytsYLMxCtSL6BRWnhPDnXhJt7_xlynzTWOx9hPowDBG0AAyN3oqHhsGNDu96rbQujdMNhyG2AGxrMDm7V4LwKQEmbvbY-dnz7KXYVfyCVfM0CoQ" id="23" name="image5.png"/>
            <a:graphic>
              <a:graphicData uri="http://schemas.openxmlformats.org/drawingml/2006/picture">
                <pic:pic>
                  <pic:nvPicPr>
                    <pic:cNvPr descr="https://lh3.googleusercontent.com/2bwcFPCisJf5_z5ytsYLMxCtSL6BRWnhPDnXhJt7_xlynzTWOx9hPowDBG0AAyN3oqHhsGNDu96rbQujdMNhyG2AGxrMDm7V4LwKQEmbvbY-dnz7KXYVfyCVfM0CoQ" id="0" name="image5.png"/>
                    <pic:cNvPicPr preferRelativeResize="0"/>
                  </pic:nvPicPr>
                  <pic:blipFill>
                    <a:blip r:embed="rId13"/>
                    <a:srcRect b="0" l="0" r="0" t="0"/>
                    <a:stretch>
                      <a:fillRect/>
                    </a:stretch>
                  </pic:blipFill>
                  <pic:spPr>
                    <a:xfrm>
                      <a:off x="0" y="0"/>
                      <a:ext cx="856448" cy="856448"/>
                    </a:xfrm>
                    <a:prstGeom prst="rect"/>
                    <a:ln/>
                  </pic:spPr>
                </pic:pic>
              </a:graphicData>
            </a:graphic>
          </wp:inline>
        </w:drawing>
      </w:r>
      <w:r w:rsidDel="00000000" w:rsidR="00000000" w:rsidRPr="00000000">
        <w:rPr>
          <w:rtl w:val="0"/>
        </w:rPr>
      </w:r>
    </w:p>
    <w:tbl>
      <w:tblPr>
        <w:tblStyle w:val="Table1"/>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8"/>
        <w:gridCol w:w="5228"/>
        <w:tblGridChange w:id="0">
          <w:tblGrid>
            <w:gridCol w:w="5228"/>
            <w:gridCol w:w="5228"/>
          </w:tblGrid>
        </w:tblGridChange>
      </w:tblGrid>
      <w:tr>
        <w:tc>
          <w:tcPr>
            <w:gridSpan w:val="2"/>
            <w:shd w:fill="d9d9d9" w:val="clear"/>
          </w:tcPr>
          <w:p w:rsidR="00000000" w:rsidDel="00000000" w:rsidP="00000000" w:rsidRDefault="00000000" w:rsidRPr="00000000" w14:paraId="00000003">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St Joseph’s Catholic Primary School - LEARNING AT HOME PLANNING</w:t>
            </w:r>
          </w:p>
        </w:tc>
      </w:tr>
      <w:tr>
        <w:tc>
          <w:tcPr>
            <w:gridSpan w:val="2"/>
          </w:tcPr>
          <w:p w:rsidR="00000000" w:rsidDel="00000000" w:rsidP="00000000" w:rsidRDefault="00000000" w:rsidRPr="00000000" w14:paraId="00000005">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YEAR 1</w:t>
            </w:r>
          </w:p>
        </w:tc>
      </w:tr>
      <w:tr>
        <w:tc>
          <w:tcPr>
            <w:gridSpan w:val="2"/>
          </w:tcPr>
          <w:p w:rsidR="00000000" w:rsidDel="00000000" w:rsidP="00000000" w:rsidRDefault="00000000" w:rsidRPr="00000000" w14:paraId="00000007">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Date wc 15</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Fonts w:ascii="Century Gothic" w:cs="Century Gothic" w:eastAsia="Century Gothic" w:hAnsi="Century Gothic"/>
                <w:rtl w:val="0"/>
              </w:rPr>
              <w:t xml:space="preserve"> June</w:t>
            </w:r>
          </w:p>
        </w:tc>
      </w:tr>
      <w:tr>
        <w:tc>
          <w:tcPr>
            <w:shd w:fill="d9d9d9" w:val="clear"/>
          </w:tcPr>
          <w:p w:rsidR="00000000" w:rsidDel="00000000" w:rsidP="00000000" w:rsidRDefault="00000000" w:rsidRPr="00000000" w14:paraId="00000009">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Weekly Mathematics Tasks </w:t>
            </w:r>
          </w:p>
          <w:p w:rsidR="00000000" w:rsidDel="00000000" w:rsidP="00000000" w:rsidRDefault="00000000" w:rsidRPr="00000000" w14:paraId="0000000A">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(Aim to do 1 per day)</w:t>
            </w:r>
          </w:p>
        </w:tc>
        <w:tc>
          <w:tcPr>
            <w:shd w:fill="d9d9d9" w:val="clear"/>
          </w:tcPr>
          <w:p w:rsidR="00000000" w:rsidDel="00000000" w:rsidP="00000000" w:rsidRDefault="00000000" w:rsidRPr="00000000" w14:paraId="0000000B">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Weekly Reading Tasks </w:t>
            </w:r>
          </w:p>
          <w:p w:rsidR="00000000" w:rsidDel="00000000" w:rsidP="00000000" w:rsidRDefault="00000000" w:rsidRPr="00000000" w14:paraId="0000000C">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(Aim to do 1 per day)</w:t>
            </w:r>
          </w:p>
        </w:tc>
      </w:tr>
      <w:tr>
        <w:tc>
          <w:tcPr/>
          <w:p w:rsidR="00000000" w:rsidDel="00000000" w:rsidP="00000000" w:rsidRDefault="00000000" w:rsidRPr="00000000" w14:paraId="000000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Download the classroom secrets home learning pack for week 6. Complete the tasks for each day. </w:t>
            </w:r>
            <w:hyperlink r:id="rId14">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https://classroomsecrets.co.uk/free-home-learning-packs/</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Monday – complete maths activity sheet 1 which you can find below.</w:t>
            </w:r>
          </w:p>
          <w:p w:rsidR="00000000" w:rsidDel="00000000" w:rsidP="00000000" w:rsidRDefault="00000000" w:rsidRPr="00000000" w14:paraId="0000000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Tuesday – complete maths activity sheet 2 which you can find below. </w:t>
            </w:r>
          </w:p>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Wednesday – complete maths activity sheet 3 which you can find below. </w:t>
            </w:r>
          </w:p>
          <w:p w:rsidR="00000000" w:rsidDel="00000000" w:rsidP="00000000" w:rsidRDefault="00000000" w:rsidRPr="00000000" w14:paraId="000000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Thursday – complete maths activity sheet 4 which you can find below.</w:t>
            </w:r>
          </w:p>
          <w:p w:rsidR="00000000" w:rsidDel="00000000" w:rsidP="00000000" w:rsidRDefault="00000000" w:rsidRPr="00000000" w14:paraId="000000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Friday – complete maths activity sheet 5 which you can find below. </w:t>
            </w:r>
          </w:p>
        </w:tc>
        <w:tc>
          <w:tcPr/>
          <w:p w:rsidR="00000000" w:rsidDel="00000000" w:rsidP="00000000" w:rsidRDefault="00000000" w:rsidRPr="00000000" w14:paraId="00000013">
            <w:pPr>
              <w:numPr>
                <w:ilvl w:val="0"/>
                <w:numId w:val="1"/>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Share a story with someone in your family. It could be a picture book, or a chapter in a longer story book. </w:t>
            </w:r>
          </w:p>
          <w:p w:rsidR="00000000" w:rsidDel="00000000" w:rsidP="00000000" w:rsidRDefault="00000000" w:rsidRPr="00000000" w14:paraId="0000001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Choose a story to listen to from the below link. Talk to an adult about how the character might feel in the story based on their actions.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r:id="rId15">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https://www.worldofdavidwalliams.com/elevenses-catch-up/</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Ask an adult to sign up to </w:t>
            </w:r>
            <w:hyperlink r:id="rId16">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https://www.teachyourmonstertoread.com/accounts/sign_up</w:t>
              </w:r>
            </w:hyperlin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This is a free website on computers. You can play games and read all at the same time. </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Ask an adult to use the link provided and listen to stories that interest you. </w:t>
            </w:r>
            <w:hyperlink r:id="rId17">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https://stories.audible.com/discovery</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Read the comprehension about ‘The United Kingdom’ and answer the comprehension questions. Please find the reading and questions below. </w:t>
            </w:r>
          </w:p>
          <w:p w:rsidR="00000000" w:rsidDel="00000000" w:rsidP="00000000" w:rsidRDefault="00000000" w:rsidRPr="00000000" w14:paraId="0000001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F">
            <w:pPr>
              <w:rPr>
                <w:rFonts w:ascii="Century Gothic" w:cs="Century Gothic" w:eastAsia="Century Gothic" w:hAnsi="Century Gothic"/>
              </w:rPr>
            </w:pPr>
            <w:r w:rsidDel="00000000" w:rsidR="00000000" w:rsidRPr="00000000">
              <w:rPr>
                <w:rtl w:val="0"/>
              </w:rPr>
            </w:r>
          </w:p>
        </w:tc>
      </w:tr>
      <w:tr>
        <w:tc>
          <w:tcPr>
            <w:shd w:fill="d9d9d9" w:val="clear"/>
          </w:tcPr>
          <w:p w:rsidR="00000000" w:rsidDel="00000000" w:rsidP="00000000" w:rsidRDefault="00000000" w:rsidRPr="00000000" w14:paraId="00000020">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Weekly Spelling Tasks </w:t>
            </w:r>
          </w:p>
          <w:p w:rsidR="00000000" w:rsidDel="00000000" w:rsidP="00000000" w:rsidRDefault="00000000" w:rsidRPr="00000000" w14:paraId="00000021">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(Aim to do 1 per day)</w:t>
            </w:r>
          </w:p>
        </w:tc>
        <w:tc>
          <w:tcPr>
            <w:shd w:fill="d9d9d9" w:val="clear"/>
          </w:tcPr>
          <w:p w:rsidR="00000000" w:rsidDel="00000000" w:rsidP="00000000" w:rsidRDefault="00000000" w:rsidRPr="00000000" w14:paraId="00000022">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Weekly Writing Tasks </w:t>
            </w:r>
          </w:p>
          <w:p w:rsidR="00000000" w:rsidDel="00000000" w:rsidP="00000000" w:rsidRDefault="00000000" w:rsidRPr="00000000" w14:paraId="00000023">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(Aim to do 1 per day)</w:t>
            </w:r>
          </w:p>
        </w:tc>
      </w:tr>
      <w:tr>
        <w:tc>
          <w:tcPr>
            <w:shd w:fill="ffffff" w:val="clear"/>
          </w:tcPr>
          <w:p w:rsidR="00000000" w:rsidDel="00000000" w:rsidP="00000000" w:rsidRDefault="00000000" w:rsidRPr="00000000" w14:paraId="0000002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Choose a phase 3 or phase 5 sound and write as many words as you can think of containing that sound in 3 minutes.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r:id="rId18">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www.phonicsbloom.com</w:t>
              </w:r>
            </w:hyperlink>
            <w:r w:rsidDel="00000000" w:rsidR="00000000" w:rsidRPr="00000000">
              <w:rPr>
                <w:rtl w:val="0"/>
              </w:rPr>
            </w:r>
          </w:p>
          <w:p w:rsidR="00000000" w:rsidDel="00000000" w:rsidP="00000000" w:rsidRDefault="00000000" w:rsidRPr="00000000" w14:paraId="0000002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t>
            </w:r>
            <w:hyperlink r:id="rId19">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www.phonicsplay.co.uk</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r:id="rId20">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http://www.familylearning.org.uk/phonics_games.html</w:t>
              </w:r>
            </w:hyperlink>
            <w:r w:rsidDel="00000000" w:rsidR="00000000" w:rsidRPr="00000000">
              <w:rPr>
                <w:rtl w:val="0"/>
              </w:rPr>
            </w:r>
          </w:p>
          <w:p w:rsidR="00000000" w:rsidDel="00000000" w:rsidP="00000000" w:rsidRDefault="00000000" w:rsidRPr="00000000" w14:paraId="0000002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Ask an adult to choose 10 common exception words each day. How many can you spell? Can you learn them all by the end of the week?</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Pr>
              <w:pict>
                <v:shape id="_x0000_i1025" style="width:77.25pt;height:52.5pt" o:ole="" type="#_x0000_t75">
                  <v:imagedata r:id="rId1" o:title=""/>
                </v:shape>
                <o:OLEObject DrawAspect="Icon" r:id="rId2" ObjectID="_1653220006" ProgID="FoxitReader.Document" ShapeID="_x0000_i1025" Type="Embed"/>
              </w:pict>
            </w:r>
            <w:r w:rsidDel="00000000" w:rsidR="00000000" w:rsidRPr="00000000">
              <w:rPr>
                <w:rtl w:val="0"/>
              </w:rPr>
            </w:r>
          </w:p>
          <w:p w:rsidR="00000000" w:rsidDel="00000000" w:rsidP="00000000" w:rsidRDefault="00000000" w:rsidRPr="00000000" w14:paraId="0000003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Monday - complete phonics activity mat 1 which you can find below.</w:t>
            </w:r>
          </w:p>
          <w:p w:rsidR="00000000" w:rsidDel="00000000" w:rsidP="00000000" w:rsidRDefault="00000000" w:rsidRPr="00000000" w14:paraId="0000003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Tuesday – complete phonics activity mat 2 which you can find below.</w:t>
            </w:r>
          </w:p>
          <w:p w:rsidR="00000000" w:rsidDel="00000000" w:rsidP="00000000" w:rsidRDefault="00000000" w:rsidRPr="00000000" w14:paraId="0000003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Wednesday – complete phonics activity mat 3 which you can find below.</w:t>
            </w:r>
          </w:p>
          <w:p w:rsidR="00000000" w:rsidDel="00000000" w:rsidP="00000000" w:rsidRDefault="00000000" w:rsidRPr="00000000" w14:paraId="0000003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Thursday – complete phonics activity mat 4 which you can find below.</w:t>
            </w:r>
          </w:p>
          <w:p w:rsidR="00000000" w:rsidDel="00000000" w:rsidP="00000000" w:rsidRDefault="00000000" w:rsidRPr="00000000" w14:paraId="0000003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Friday – complete phonic activity mat 5 which you can find below. </w:t>
            </w:r>
          </w:p>
          <w:p w:rsidR="00000000" w:rsidDel="00000000" w:rsidP="00000000" w:rsidRDefault="00000000" w:rsidRPr="00000000" w14:paraId="0000003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6">
            <w:pPr>
              <w:rPr>
                <w:rFonts w:ascii="Century Gothic" w:cs="Century Gothic" w:eastAsia="Century Gothic" w:hAnsi="Century Gothic"/>
                <w:b w:val="1"/>
              </w:rPr>
            </w:pPr>
            <w:r w:rsidDel="00000000" w:rsidR="00000000" w:rsidRPr="00000000">
              <w:rPr>
                <w:rtl w:val="0"/>
              </w:rPr>
            </w:r>
          </w:p>
        </w:tc>
        <w:tc>
          <w:tcPr>
            <w:shd w:fill="ffffff" w:val="clear"/>
          </w:tcPr>
          <w:p w:rsidR="00000000" w:rsidDel="00000000" w:rsidP="00000000" w:rsidRDefault="00000000" w:rsidRPr="00000000" w14:paraId="00000037">
            <w:pPr>
              <w:numPr>
                <w:ilvl w:val="0"/>
                <w:numId w:val="4"/>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Keep writing a diary about what you are doing each day - we are making history at the moment - keep a record of it! </w:t>
            </w:r>
          </w:p>
          <w:p w:rsidR="00000000" w:rsidDel="00000000" w:rsidP="00000000" w:rsidRDefault="00000000" w:rsidRPr="00000000" w14:paraId="0000003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Write a letter to your class teacher. Let them know how you are and the activities you have completed. Ask an adult to upload them to twitter or email them to school. We will reply to your letter via twitter.</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Look at the picture on pobble365. Write some sentences to describe the picture or write a story that you can imagine. </w:t>
            </w:r>
            <w:hyperlink r:id="rId21">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https://www.pobble365.com/</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Download the classroom secrets home learning pack for week 6. Complete the tasks for each day. </w:t>
            </w:r>
            <w:hyperlink r:id="rId22">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https://classroomsecrets.co.uk/free-home-learning-packs/</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Write a postcard from one of the other countries in the U.K. Do some research (perhaps it is somewhere you’ve been). Write about what you can do there. Write what the weather is like.</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Make a poster advertising a U.K holiday destination, you could choose beach, or town. Try to think of why people would want to go there. What is there to do there? Remember it is a poster you need to make it eye-catching, colourful and full of information.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Write about a favourite holiday that you have been on in the past. It can be in the UK or it can be somewhere else in the world. Remember your sentence rules (capital letters, full stops, finger spaces and careful sounding out!)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160" w:line="259"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w:t>
            </w:r>
          </w:p>
        </w:tc>
      </w:tr>
    </w:tbl>
    <w:p w:rsidR="00000000" w:rsidDel="00000000" w:rsidP="00000000" w:rsidRDefault="00000000" w:rsidRPr="00000000" w14:paraId="00000044">
      <w:pPr>
        <w:rPr>
          <w:rFonts w:ascii="Century Gothic" w:cs="Century Gothic" w:eastAsia="Century Gothic" w:hAnsi="Century Gothic"/>
        </w:rPr>
      </w:pPr>
      <w:r w:rsidDel="00000000" w:rsidR="00000000" w:rsidRPr="00000000">
        <w:rPr>
          <w:rtl w:val="0"/>
        </w:rPr>
      </w:r>
    </w:p>
    <w:tbl>
      <w:tblPr>
        <w:tblStyle w:val="Table2"/>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c>
          <w:tcPr>
            <w:shd w:fill="d9d9d9" w:val="clear"/>
          </w:tcPr>
          <w:p w:rsidR="00000000" w:rsidDel="00000000" w:rsidP="00000000" w:rsidRDefault="00000000" w:rsidRPr="00000000" w14:paraId="00000045">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Foundation subjects and Learning Project - to be done throughout the week</w:t>
            </w:r>
          </w:p>
        </w:tc>
      </w:tr>
      <w:tr>
        <w:trPr>
          <w:trHeight w:val="4478" w:hRule="atLeast"/>
        </w:trPr>
        <w:tc>
          <w:tcPr/>
          <w:p w:rsidR="00000000" w:rsidDel="00000000" w:rsidP="00000000" w:rsidRDefault="00000000" w:rsidRPr="00000000" w14:paraId="00000046">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This year a lot of holidays have had to be cancelled because of Coronovirus and aeroplanes aren’t going to other countries. So this week let’s do some Geography work all about the U.K.  </w:t>
            </w:r>
          </w:p>
          <w:p w:rsidR="00000000" w:rsidDel="00000000" w:rsidP="00000000" w:rsidRDefault="00000000" w:rsidRPr="00000000" w14:paraId="0000004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Think about all the other countries in the U.K. Can you name the capital city for each U.K country? </w:t>
            </w:r>
            <w:r w:rsidDel="00000000" w:rsidR="00000000" w:rsidRPr="00000000">
              <w:rPr>
                <w:rtl w:val="0"/>
              </w:rPr>
            </w:r>
          </w:p>
          <w:p w:rsidR="00000000" w:rsidDel="00000000" w:rsidP="00000000" w:rsidRDefault="00000000" w:rsidRPr="00000000" w14:paraId="0000004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Below there is a colouring page. Can you colour the flag for each UK country and write which country it belongs to. </w:t>
            </w:r>
            <w:r w:rsidDel="00000000" w:rsidR="00000000" w:rsidRPr="00000000">
              <w:rPr>
                <w:rtl w:val="0"/>
              </w:rPr>
            </w:r>
          </w:p>
          <w:p w:rsidR="00000000" w:rsidDel="00000000" w:rsidP="00000000" w:rsidRDefault="00000000" w:rsidRPr="00000000" w14:paraId="00000049">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4A">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We have set up some music lessons for you to do at home using Charanga, which is the scheme we use in school. Have a look below for your login and access the website </w:t>
            </w:r>
            <w:hyperlink r:id="rId23">
              <w:r w:rsidDel="00000000" w:rsidR="00000000" w:rsidRPr="00000000">
                <w:rPr>
                  <w:rFonts w:ascii="Century Gothic" w:cs="Century Gothic" w:eastAsia="Century Gothic" w:hAnsi="Century Gothic"/>
                  <w:b w:val="1"/>
                  <w:color w:val="0000ff"/>
                  <w:u w:val="single"/>
                  <w:rtl w:val="0"/>
                </w:rPr>
                <w:t xml:space="preserve">www.caranga.com/yumu</w:t>
              </w:r>
            </w:hyperlink>
            <w:r w:rsidDel="00000000" w:rsidR="00000000" w:rsidRPr="00000000">
              <w:rPr>
                <w:rFonts w:ascii="Century Gothic" w:cs="Century Gothic" w:eastAsia="Century Gothic" w:hAnsi="Century Gothic"/>
                <w:b w:val="1"/>
                <w:rtl w:val="0"/>
              </w:rPr>
              <w:t xml:space="preserve">. Once you have logged in, there are two sections for you to access and work through. Click on either ‘Your Imagination’ or ‘Song Packages’ and follow the instructions. We hope you enjoy your music lessons at home as much as you do in school. Make sure you let school know how you are getting on and if you need more music work setting for you.</w:t>
            </w:r>
          </w:p>
          <w:p w:rsidR="00000000" w:rsidDel="00000000" w:rsidP="00000000" w:rsidRDefault="00000000" w:rsidRPr="00000000" w14:paraId="0000004B">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Pr>
              <w:pict>
                <v:shape id="_x0000_i1026" style="width:77.25pt;height:52.5pt" o:ole="" type="#_x0000_t75">
                  <v:imagedata r:id="rId3" o:title=""/>
                </v:shape>
                <o:OLEObject DrawAspect="Icon" r:id="rId4" ObjectID="_1653220007" ProgID="FoxitReader.Document" ShapeID="_x0000_i1026" Type="Embed"/>
              </w:pic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b w:val="1"/>
              </w:rPr>
              <w:pict>
                <v:shape id="_x0000_i1027" style="width:77.25pt;height:52.5pt" o:ole="" type="#_x0000_t75">
                  <v:imagedata r:id="rId5" o:title=""/>
                </v:shape>
                <o:OLEObject DrawAspect="Icon" r:id="rId6" ObjectID="_1653220008" ProgID="FoxitReader.Document" ShapeID="_x0000_i1027" Type="Embed"/>
              </w:pict>
            </w:r>
            <w:r w:rsidDel="00000000" w:rsidR="00000000" w:rsidRPr="00000000">
              <w:rPr>
                <w:rtl w:val="0"/>
              </w:rPr>
            </w:r>
          </w:p>
          <w:p w:rsidR="00000000" w:rsidDel="00000000" w:rsidP="00000000" w:rsidRDefault="00000000" w:rsidRPr="00000000" w14:paraId="0000004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D">
            <w:pPr>
              <w:rPr>
                <w:rFonts w:ascii="Century Gothic" w:cs="Century Gothic" w:eastAsia="Century Gothic" w:hAnsi="Century Gothic"/>
                <w:b w:val="1"/>
                <w:i w:val="1"/>
              </w:rPr>
            </w:pPr>
            <w:r w:rsidDel="00000000" w:rsidR="00000000" w:rsidRPr="00000000">
              <w:rPr>
                <w:rtl w:val="0"/>
              </w:rPr>
            </w:r>
          </w:p>
        </w:tc>
      </w:tr>
      <w:tr>
        <w:trPr>
          <w:trHeight w:val="262" w:hRule="atLeast"/>
        </w:trPr>
        <w:tc>
          <w:tcPr>
            <w:shd w:fill="d9d9d9" w:val="clear"/>
          </w:tcPr>
          <w:p w:rsidR="00000000" w:rsidDel="00000000" w:rsidP="00000000" w:rsidRDefault="00000000" w:rsidRPr="00000000" w14:paraId="0000004E">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Let’s get physical!</w:t>
            </w:r>
          </w:p>
        </w:tc>
      </w:tr>
      <w:tr>
        <w:trPr>
          <w:trHeight w:val="262" w:hRule="atLeast"/>
        </w:trPr>
        <w:tc>
          <w:tcPr>
            <w:shd w:fill="ffffff" w:val="clear"/>
          </w:tcPr>
          <w:p w:rsidR="00000000" w:rsidDel="00000000" w:rsidP="00000000" w:rsidRDefault="00000000" w:rsidRPr="00000000" w14:paraId="0000004F">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0">
            <w:pPr>
              <w:rPr>
                <w:rFonts w:ascii="Century Gothic" w:cs="Century Gothic" w:eastAsia="Century Gothic" w:hAnsi="Century Gothic"/>
              </w:rPr>
            </w:pPr>
            <w:hyperlink r:id="rId24">
              <w:r w:rsidDel="00000000" w:rsidR="00000000" w:rsidRPr="00000000">
                <w:rPr>
                  <w:rFonts w:ascii="Century Gothic" w:cs="Century Gothic" w:eastAsia="Century Gothic" w:hAnsi="Century Gothic"/>
                  <w:color w:val="0000ff"/>
                  <w:u w:val="single"/>
                  <w:rtl w:val="0"/>
                </w:rPr>
                <w:t xml:space="preserve">https://family.gonoodle.com/</w:t>
              </w:r>
            </w:hyperlink>
            <w:r w:rsidDel="00000000" w:rsidR="00000000" w:rsidRPr="00000000">
              <w:rPr>
                <w:rFonts w:ascii="Century Gothic" w:cs="Century Gothic" w:eastAsia="Century Gothic" w:hAnsi="Century Gothic"/>
                <w:rtl w:val="0"/>
              </w:rPr>
              <w:t xml:space="preserve"> - use this website for moving and mindfulness</w:t>
            </w:r>
          </w:p>
          <w:p w:rsidR="00000000" w:rsidDel="00000000" w:rsidP="00000000" w:rsidRDefault="00000000" w:rsidRPr="00000000" w14:paraId="0000005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2">
            <w:pPr>
              <w:rPr>
                <w:rFonts w:ascii="Century Gothic" w:cs="Century Gothic" w:eastAsia="Century Gothic" w:hAnsi="Century Gothic"/>
              </w:rPr>
            </w:pPr>
            <w:hyperlink r:id="rId25">
              <w:r w:rsidDel="00000000" w:rsidR="00000000" w:rsidRPr="00000000">
                <w:rPr>
                  <w:rFonts w:ascii="Century Gothic" w:cs="Century Gothic" w:eastAsia="Century Gothic" w:hAnsi="Century Gothic"/>
                  <w:color w:val="0000ff"/>
                  <w:u w:val="single"/>
                  <w:rtl w:val="0"/>
                </w:rPr>
                <w:t xml:space="preserve">https://www.bbc.co.uk/teach/supermovers/just-for-fun-collection/z7tymfr</w:t>
              </w:r>
            </w:hyperlink>
            <w:r w:rsidDel="00000000" w:rsidR="00000000" w:rsidRPr="00000000">
              <w:rPr>
                <w:rFonts w:ascii="Century Gothic" w:cs="Century Gothic" w:eastAsia="Century Gothic" w:hAnsi="Century Gothic"/>
                <w:rtl w:val="0"/>
              </w:rPr>
              <w:t xml:space="preserve"> - get physical</w:t>
            </w:r>
          </w:p>
          <w:p w:rsidR="00000000" w:rsidDel="00000000" w:rsidP="00000000" w:rsidRDefault="00000000" w:rsidRPr="00000000" w14:paraId="0000005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Complete your daily exercise- go on a walk, run, bike, scooter etc. </w:t>
            </w:r>
          </w:p>
          <w:p w:rsidR="00000000" w:rsidDel="00000000" w:rsidP="00000000" w:rsidRDefault="00000000" w:rsidRPr="00000000" w14:paraId="0000005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Cosmic yoga on youtube</w:t>
            </w:r>
          </w:p>
          <w:p w:rsidR="00000000" w:rsidDel="00000000" w:rsidP="00000000" w:rsidRDefault="00000000" w:rsidRPr="00000000" w14:paraId="0000005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Dance with Oti Mabuse </w:t>
            </w:r>
          </w:p>
          <w:p w:rsidR="00000000" w:rsidDel="00000000" w:rsidP="00000000" w:rsidRDefault="00000000" w:rsidRPr="00000000" w14:paraId="00000059">
            <w:pPr>
              <w:rPr>
                <w:rFonts w:ascii="Century Gothic" w:cs="Century Gothic" w:eastAsia="Century Gothic" w:hAnsi="Century Gothic"/>
              </w:rPr>
            </w:pPr>
            <w:hyperlink r:id="rId26">
              <w:r w:rsidDel="00000000" w:rsidR="00000000" w:rsidRPr="00000000">
                <w:rPr>
                  <w:rFonts w:ascii="Century Gothic" w:cs="Century Gothic" w:eastAsia="Century Gothic" w:hAnsi="Century Gothic"/>
                  <w:color w:val="0000ff"/>
                  <w:u w:val="single"/>
                  <w:rtl w:val="0"/>
                </w:rPr>
                <w:t xml:space="preserve">https://www.youtube.com/channel/UC58aowNEXHHnflR_5YTtP4g</w:t>
              </w:r>
            </w:hyperlink>
            <w:r w:rsidDel="00000000" w:rsidR="00000000" w:rsidRPr="00000000">
              <w:rPr>
                <w:rtl w:val="0"/>
              </w:rPr>
            </w:r>
          </w:p>
          <w:p w:rsidR="00000000" w:rsidDel="00000000" w:rsidP="00000000" w:rsidRDefault="00000000" w:rsidRPr="00000000" w14:paraId="0000005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Ask your family to make up a dance with you or try and do an exercise routine with them.</w:t>
            </w:r>
          </w:p>
          <w:p w:rsidR="00000000" w:rsidDel="00000000" w:rsidP="00000000" w:rsidRDefault="00000000" w:rsidRPr="00000000" w14:paraId="0000005C">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D">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E">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F">
            <w:pPr>
              <w:rPr>
                <w:rFonts w:ascii="Century Gothic" w:cs="Century Gothic" w:eastAsia="Century Gothic" w:hAnsi="Century Gothic"/>
                <w:b w:val="1"/>
              </w:rPr>
            </w:pPr>
            <w:r w:rsidDel="00000000" w:rsidR="00000000" w:rsidRPr="00000000">
              <w:rPr>
                <w:rtl w:val="0"/>
              </w:rPr>
            </w:r>
          </w:p>
        </w:tc>
      </w:tr>
      <w:tr>
        <w:trPr>
          <w:trHeight w:val="262" w:hRule="atLeast"/>
        </w:trPr>
        <w:tc>
          <w:tcPr>
            <w:shd w:fill="d9d9d9" w:val="clear"/>
          </w:tcPr>
          <w:p w:rsidR="00000000" w:rsidDel="00000000" w:rsidP="00000000" w:rsidRDefault="00000000" w:rsidRPr="00000000" w14:paraId="00000060">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Pray together</w:t>
            </w:r>
          </w:p>
        </w:tc>
      </w:tr>
      <w:tr>
        <w:trPr>
          <w:trHeight w:val="1980" w:hRule="atLeast"/>
        </w:trPr>
        <w:tc>
          <w:tcPr/>
          <w:p w:rsidR="00000000" w:rsidDel="00000000" w:rsidP="00000000" w:rsidRDefault="00000000" w:rsidRPr="00000000" w14:paraId="00000061">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If we were in school, you would be learning all about Jesus’ miracles. This week ask and adult to read the story of when Jesus calmed the storm (Mark 44.1).  You could use some junk modelling and make your own boat to re-tell the story. </w:t>
            </w:r>
          </w:p>
          <w:p w:rsidR="00000000" w:rsidDel="00000000" w:rsidP="00000000" w:rsidRDefault="00000000" w:rsidRPr="00000000" w14:paraId="00000062">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63">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When you go to bed read this prayer:</w:t>
            </w:r>
          </w:p>
          <w:p w:rsidR="00000000" w:rsidDel="00000000" w:rsidP="00000000" w:rsidRDefault="00000000" w:rsidRPr="00000000" w14:paraId="0000006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Father, we thank you for the night,</w:t>
            </w:r>
          </w:p>
          <w:p w:rsidR="00000000" w:rsidDel="00000000" w:rsidP="00000000" w:rsidRDefault="00000000" w:rsidRPr="00000000" w14:paraId="0000006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And for the pleasant morning light,</w:t>
            </w:r>
          </w:p>
          <w:p w:rsidR="00000000" w:rsidDel="00000000" w:rsidP="00000000" w:rsidRDefault="00000000" w:rsidRPr="00000000" w14:paraId="0000006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rest, and food, and loving care,</w:t>
            </w:r>
          </w:p>
          <w:p w:rsidR="00000000" w:rsidDel="00000000" w:rsidP="00000000" w:rsidRDefault="00000000" w:rsidRPr="00000000" w14:paraId="0000006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And all that makes the day so fair.</w:t>
            </w:r>
          </w:p>
          <w:p w:rsidR="00000000" w:rsidDel="00000000" w:rsidP="00000000" w:rsidRDefault="00000000" w:rsidRPr="00000000" w14:paraId="0000006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Help us to do the things we should,</w:t>
            </w:r>
          </w:p>
          <w:p w:rsidR="00000000" w:rsidDel="00000000" w:rsidP="00000000" w:rsidRDefault="00000000" w:rsidRPr="00000000" w14:paraId="0000006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be to others, kind and good;</w:t>
            </w:r>
          </w:p>
          <w:p w:rsidR="00000000" w:rsidDel="00000000" w:rsidP="00000000" w:rsidRDefault="00000000" w:rsidRPr="00000000" w14:paraId="0000006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all we do in work or play, </w:t>
            </w:r>
          </w:p>
          <w:p w:rsidR="00000000" w:rsidDel="00000000" w:rsidP="00000000" w:rsidRDefault="00000000" w:rsidRPr="00000000" w14:paraId="0000006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grow more loving every day. </w:t>
            </w:r>
          </w:p>
          <w:p w:rsidR="00000000" w:rsidDel="00000000" w:rsidP="00000000" w:rsidRDefault="00000000" w:rsidRPr="00000000" w14:paraId="0000006C">
            <w:pPr>
              <w:rPr>
                <w:rFonts w:ascii="Century Gothic" w:cs="Century Gothic" w:eastAsia="Century Gothic" w:hAnsi="Century Gothic"/>
              </w:rPr>
            </w:pPr>
            <w:r w:rsidDel="00000000" w:rsidR="00000000" w:rsidRPr="00000000">
              <w:rPr>
                <w:rtl w:val="0"/>
              </w:rPr>
            </w:r>
          </w:p>
        </w:tc>
      </w:tr>
      <w:tr>
        <w:trPr>
          <w:trHeight w:val="274" w:hRule="atLeast"/>
        </w:trPr>
        <w:tc>
          <w:tcPr>
            <w:shd w:fill="d9d9d9" w:val="clear"/>
          </w:tcPr>
          <w:p w:rsidR="00000000" w:rsidDel="00000000" w:rsidP="00000000" w:rsidRDefault="00000000" w:rsidRPr="00000000" w14:paraId="0000006D">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Additional learning resources parents may wish to engage with</w:t>
            </w:r>
            <w:r w:rsidDel="00000000" w:rsidR="00000000" w:rsidRPr="00000000">
              <w:rPr>
                <w:rtl w:val="0"/>
              </w:rPr>
            </w:r>
          </w:p>
        </w:tc>
      </w:tr>
      <w:tr>
        <w:trPr>
          <w:trHeight w:val="826" w:hRule="atLeast"/>
        </w:trPr>
        <w:tc>
          <w:tcPr/>
          <w:p w:rsidR="00000000" w:rsidDel="00000000" w:rsidP="00000000" w:rsidRDefault="00000000" w:rsidRPr="00000000" w14:paraId="0000006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1"/>
                <w:i w:val="1"/>
                <w:smallCaps w:val="0"/>
                <w:strike w:val="0"/>
                <w:color w:val="000000"/>
                <w:sz w:val="20"/>
                <w:szCs w:val="20"/>
                <w:u w:val="none"/>
                <w:shd w:fill="auto" w:val="clear"/>
                <w:vertAlign w:val="baseline"/>
              </w:rPr>
            </w:pPr>
            <w:hyperlink r:id="rId27">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www.phonicsbloom.co.uk</w:t>
              </w:r>
            </w:hyperlin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phonics games/ activities</w:t>
            </w:r>
            <w:r w:rsidDel="00000000" w:rsidR="00000000" w:rsidRPr="00000000">
              <w:rPr>
                <w:rtl w:val="0"/>
              </w:rPr>
            </w:r>
          </w:p>
          <w:p w:rsidR="00000000" w:rsidDel="00000000" w:rsidP="00000000" w:rsidRDefault="00000000" w:rsidRPr="00000000" w14:paraId="0000006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1"/>
                <w:i w:val="1"/>
                <w:smallCaps w:val="0"/>
                <w:strike w:val="0"/>
                <w:color w:val="000000"/>
                <w:sz w:val="20"/>
                <w:szCs w:val="20"/>
                <w:u w:val="none"/>
                <w:shd w:fill="auto" w:val="clear"/>
                <w:vertAlign w:val="baseline"/>
              </w:rPr>
            </w:pPr>
            <w:hyperlink r:id="rId28">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www.phonicsplay.co.uk</w:t>
              </w:r>
            </w:hyperlin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Username: mach20. Password: home for free access</w:t>
            </w:r>
            <w:r w:rsidDel="00000000" w:rsidR="00000000" w:rsidRPr="00000000">
              <w:rPr>
                <w:rtl w:val="0"/>
              </w:rPr>
            </w:r>
          </w:p>
          <w:p w:rsidR="00000000" w:rsidDel="00000000" w:rsidP="00000000" w:rsidRDefault="00000000" w:rsidRPr="00000000" w14:paraId="0000007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1"/>
                <w:i w:val="1"/>
                <w:smallCaps w:val="0"/>
                <w:strike w:val="0"/>
                <w:color w:val="000000"/>
                <w:sz w:val="20"/>
                <w:szCs w:val="20"/>
                <w:u w:val="none"/>
                <w:shd w:fill="auto" w:val="clear"/>
                <w:vertAlign w:val="baseline"/>
              </w:rPr>
            </w:pPr>
            <w:hyperlink r:id="rId29">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http://www.phonicsplaycomics.co.uk/comics.html</w:t>
              </w:r>
            </w:hyperlin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Reading Activities</w:t>
            </w:r>
            <w:r w:rsidDel="00000000" w:rsidR="00000000" w:rsidRPr="00000000">
              <w:rPr>
                <w:rtl w:val="0"/>
              </w:rPr>
            </w:r>
          </w:p>
          <w:p w:rsidR="00000000" w:rsidDel="00000000" w:rsidP="00000000" w:rsidRDefault="00000000" w:rsidRPr="00000000" w14:paraId="0000007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1"/>
                <w:i w:val="1"/>
                <w:smallCaps w:val="0"/>
                <w:strike w:val="0"/>
                <w:color w:val="000000"/>
                <w:sz w:val="20"/>
                <w:szCs w:val="20"/>
                <w:u w:val="none"/>
                <w:shd w:fill="auto" w:val="clear"/>
                <w:vertAlign w:val="baseline"/>
              </w:rPr>
            </w:pPr>
            <w:hyperlink r:id="rId30">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www.twinkl.co.uk</w:t>
              </w:r>
            </w:hyperlin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lots of resources in a variety of subjects. Code: UKTWINKLHELPS for free access. </w:t>
            </w:r>
            <w:r w:rsidDel="00000000" w:rsidR="00000000" w:rsidRPr="00000000">
              <w:rPr>
                <w:rtl w:val="0"/>
              </w:rPr>
            </w:r>
          </w:p>
          <w:p w:rsidR="00000000" w:rsidDel="00000000" w:rsidP="00000000" w:rsidRDefault="00000000" w:rsidRPr="00000000" w14:paraId="0000007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1"/>
                <w:i w:val="1"/>
                <w:smallCaps w:val="0"/>
                <w:strike w:val="0"/>
                <w:color w:val="000000"/>
                <w:sz w:val="20"/>
                <w:szCs w:val="20"/>
                <w:u w:val="none"/>
                <w:shd w:fill="auto" w:val="clear"/>
                <w:vertAlign w:val="baseline"/>
              </w:rPr>
            </w:pPr>
            <w:hyperlink r:id="rId31">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www.ictgames.co.uk</w:t>
              </w:r>
            </w:hyperlin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maths and English games</w:t>
            </w:r>
            <w:r w:rsidDel="00000000" w:rsidR="00000000" w:rsidRPr="00000000">
              <w:rPr>
                <w:rtl w:val="0"/>
              </w:rPr>
            </w:r>
          </w:p>
          <w:p w:rsidR="00000000" w:rsidDel="00000000" w:rsidP="00000000" w:rsidRDefault="00000000" w:rsidRPr="00000000" w14:paraId="0000007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1"/>
                <w:i w:val="1"/>
                <w:smallCaps w:val="0"/>
                <w:strike w:val="0"/>
                <w:color w:val="000000"/>
                <w:sz w:val="20"/>
                <w:szCs w:val="20"/>
                <w:u w:val="none"/>
                <w:shd w:fill="auto" w:val="clear"/>
                <w:vertAlign w:val="baseline"/>
              </w:rPr>
            </w:pPr>
            <w:hyperlink r:id="rId32">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www.topmarks.co.uk</w:t>
              </w:r>
            </w:hyperlin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online games</w:t>
            </w:r>
            <w:r w:rsidDel="00000000" w:rsidR="00000000" w:rsidRPr="00000000">
              <w:rPr>
                <w:rtl w:val="0"/>
              </w:rPr>
            </w:r>
          </w:p>
          <w:p w:rsidR="00000000" w:rsidDel="00000000" w:rsidP="00000000" w:rsidRDefault="00000000" w:rsidRPr="00000000" w14:paraId="0000007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1"/>
                <w:i w:val="1"/>
                <w:smallCaps w:val="0"/>
                <w:strike w:val="0"/>
                <w:color w:val="000000"/>
                <w:sz w:val="20"/>
                <w:szCs w:val="20"/>
                <w:u w:val="none"/>
                <w:shd w:fill="auto" w:val="clear"/>
                <w:vertAlign w:val="baseline"/>
              </w:rPr>
            </w:pPr>
            <w:hyperlink r:id="rId33">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www.bbc.co.uk/cbeebies</w:t>
              </w:r>
            </w:hyperlin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educational games and activities linked to charcters</w:t>
            </w:r>
            <w:r w:rsidDel="00000000" w:rsidR="00000000" w:rsidRPr="00000000">
              <w:rPr>
                <w:rtl w:val="0"/>
              </w:rPr>
            </w:r>
          </w:p>
          <w:p w:rsidR="00000000" w:rsidDel="00000000" w:rsidP="00000000" w:rsidRDefault="00000000" w:rsidRPr="00000000" w14:paraId="0000007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1"/>
                <w:i w:val="1"/>
                <w:smallCaps w:val="0"/>
                <w:strike w:val="0"/>
                <w:color w:val="000000"/>
                <w:sz w:val="20"/>
                <w:szCs w:val="20"/>
                <w:u w:val="none"/>
                <w:shd w:fill="auto" w:val="clear"/>
                <w:vertAlign w:val="baseline"/>
              </w:rPr>
            </w:pPr>
            <w:hyperlink r:id="rId34">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www.classroomsecrets.co.uk</w:t>
              </w:r>
            </w:hyperlin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home learning packs  for year 1</w:t>
            </w:r>
            <w:r w:rsidDel="00000000" w:rsidR="00000000" w:rsidRPr="00000000">
              <w:rPr>
                <w:rtl w:val="0"/>
              </w:rPr>
            </w:r>
          </w:p>
          <w:p w:rsidR="00000000" w:rsidDel="00000000" w:rsidP="00000000" w:rsidRDefault="00000000" w:rsidRPr="00000000" w14:paraId="0000007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1"/>
                <w:i w:val="1"/>
                <w:smallCaps w:val="0"/>
                <w:strike w:val="0"/>
                <w:color w:val="000000"/>
                <w:sz w:val="20"/>
                <w:szCs w:val="20"/>
                <w:u w:val="none"/>
                <w:shd w:fill="auto" w:val="clear"/>
                <w:vertAlign w:val="baseline"/>
              </w:rPr>
            </w:pPr>
            <w:hyperlink r:id="rId35">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www.oxfordowl.co.uk</w:t>
              </w:r>
            </w:hyperlin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phonic and reading resources and ebooks. </w:t>
            </w:r>
            <w:r w:rsidDel="00000000" w:rsidR="00000000" w:rsidRPr="00000000">
              <w:rPr>
                <w:rtl w:val="0"/>
              </w:rPr>
            </w:r>
          </w:p>
          <w:p w:rsidR="00000000" w:rsidDel="00000000" w:rsidP="00000000" w:rsidRDefault="00000000" w:rsidRPr="00000000" w14:paraId="0000007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entury Gothic" w:cs="Century Gothic" w:eastAsia="Century Gothic" w:hAnsi="Century Gothic"/>
                <w:b w:val="1"/>
                <w:i w:val="1"/>
                <w:smallCaps w:val="0"/>
                <w:strike w:val="0"/>
                <w:color w:val="000000"/>
                <w:sz w:val="20"/>
                <w:szCs w:val="20"/>
                <w:u w:val="none"/>
                <w:shd w:fill="auto" w:val="clear"/>
                <w:vertAlign w:val="baseline"/>
              </w:rPr>
            </w:pPr>
            <w:hyperlink r:id="rId36">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https://www.bbc.co.uk/cbeebies/shows/numberblocks</w:t>
              </w:r>
            </w:hyperlin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sing and learn about numberblocks from cbeebies</w:t>
            </w:r>
            <w:r w:rsidDel="00000000" w:rsidR="00000000" w:rsidRPr="00000000">
              <w:rPr>
                <w:rtl w:val="0"/>
              </w:rPr>
            </w:r>
          </w:p>
          <w:p w:rsidR="00000000" w:rsidDel="00000000" w:rsidP="00000000" w:rsidRDefault="00000000" w:rsidRPr="00000000" w14:paraId="0000007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entury Gothic" w:cs="Century Gothic" w:eastAsia="Century Gothic" w:hAnsi="Century Gothic"/>
                <w:b w:val="1"/>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Joe Wicks Daily PE sessions</w:t>
            </w:r>
            <w:r w:rsidDel="00000000" w:rsidR="00000000" w:rsidRPr="00000000">
              <w:rPr>
                <w:rtl w:val="0"/>
              </w:rPr>
            </w:r>
          </w:p>
        </w:tc>
      </w:tr>
      <w:tr>
        <w:trPr>
          <w:trHeight w:val="375" w:hRule="atLeast"/>
        </w:trPr>
        <w:tc>
          <w:tcPr>
            <w:shd w:fill="cccccc" w:val="clear"/>
          </w:tcPr>
          <w:p w:rsidR="00000000" w:rsidDel="00000000" w:rsidP="00000000" w:rsidRDefault="00000000" w:rsidRPr="00000000" w14:paraId="00000079">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Teacher Tips</w:t>
            </w:r>
          </w:p>
        </w:tc>
      </w:tr>
      <w:tr>
        <w:trPr>
          <w:trHeight w:val="826" w:hRule="atLeast"/>
        </w:trPr>
        <w:tc>
          <w:tcPr/>
          <w:p w:rsidR="00000000" w:rsidDel="00000000" w:rsidP="00000000" w:rsidRDefault="00000000" w:rsidRPr="00000000" w14:paraId="0000007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work above is an idea of activities you could try at home. The most important thing at the moment is keeping your child happy and healthy. Any learning at home is learning, so if that takes a more practical approach then that’s fine. Bake a cake, play a board game together, build with Lego - your child is learning important maths and communication skills doing these things. Take the work at their own pace. If it is too much stop, if they want to do more let them. Remember we have breaks during the school day too, a little bit of fresh air in the garden is helpful for a ‘brain break’. We would really like to see what they’re doing. If you have any photographs then please send them into the school via Twitter @stjosephsbh if its building a den in the garden, creating a banner for the NHS, or spending time with the family we want to see it. Stay safe everyone!</w:t>
            </w:r>
          </w:p>
        </w:tc>
      </w:tr>
    </w:tbl>
    <w:p w:rsidR="00000000" w:rsidDel="00000000" w:rsidP="00000000" w:rsidRDefault="00000000" w:rsidRPr="00000000" w14:paraId="0000007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8">
      <w:pPr>
        <w:rPr/>
      </w:pPr>
      <w:r w:rsidDel="00000000" w:rsidR="00000000" w:rsidRPr="00000000">
        <w:rPr/>
        <w:drawing>
          <wp:inline distB="114300" distT="114300" distL="114300" distR="114300">
            <wp:extent cx="9413130" cy="6557962"/>
            <wp:effectExtent b="1427584" l="-1427583" r="-1427583" t="1427584"/>
            <wp:docPr id="21" name="image18.png"/>
            <a:graphic>
              <a:graphicData uri="http://schemas.openxmlformats.org/drawingml/2006/picture">
                <pic:pic>
                  <pic:nvPicPr>
                    <pic:cNvPr id="0" name="image18.png"/>
                    <pic:cNvPicPr preferRelativeResize="0"/>
                  </pic:nvPicPr>
                  <pic:blipFill>
                    <a:blip r:embed="rId37"/>
                    <a:srcRect b="10929" l="20630" r="18911" t="14079"/>
                    <a:stretch>
                      <a:fillRect/>
                    </a:stretch>
                  </pic:blipFill>
                  <pic:spPr>
                    <a:xfrm rot="16200000">
                      <a:off x="0" y="0"/>
                      <a:ext cx="9413130" cy="6557962"/>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C">
      <w:pP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9276185" cy="6386512"/>
            <wp:effectExtent b="1444836" l="-1444836" r="-1444836" t="1444836"/>
            <wp:docPr id="24" name="image13.png"/>
            <a:graphic>
              <a:graphicData uri="http://schemas.openxmlformats.org/drawingml/2006/picture">
                <pic:pic>
                  <pic:nvPicPr>
                    <pic:cNvPr id="0" name="image13.png"/>
                    <pic:cNvPicPr preferRelativeResize="0"/>
                  </pic:nvPicPr>
                  <pic:blipFill>
                    <a:blip r:embed="rId38"/>
                    <a:srcRect b="10318" l="19914" r="18481" t="13928"/>
                    <a:stretch>
                      <a:fillRect/>
                    </a:stretch>
                  </pic:blipFill>
                  <pic:spPr>
                    <a:xfrm rot="16200000">
                      <a:off x="0" y="0"/>
                      <a:ext cx="9276185" cy="6386512"/>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E">
      <w:pP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9325928" cy="6569340"/>
            <wp:effectExtent b="1378294" l="-1378293" r="-1378293" t="1378294"/>
            <wp:docPr id="22" name="image8.png"/>
            <a:graphic>
              <a:graphicData uri="http://schemas.openxmlformats.org/drawingml/2006/picture">
                <pic:pic>
                  <pic:nvPicPr>
                    <pic:cNvPr id="0" name="image8.png"/>
                    <pic:cNvPicPr preferRelativeResize="0"/>
                  </pic:nvPicPr>
                  <pic:blipFill>
                    <a:blip r:embed="rId39"/>
                    <a:srcRect b="10062" l="19914" r="18911" t="13163"/>
                    <a:stretch>
                      <a:fillRect/>
                    </a:stretch>
                  </pic:blipFill>
                  <pic:spPr>
                    <a:xfrm rot="16200000">
                      <a:off x="0" y="0"/>
                      <a:ext cx="9325928" cy="656934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1">
      <w:pP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9315880" cy="6453187"/>
            <wp:effectExtent b="1431346" l="-1431346" r="-1431346" t="1431346"/>
            <wp:docPr id="19" name="image12.png"/>
            <a:graphic>
              <a:graphicData uri="http://schemas.openxmlformats.org/drawingml/2006/picture">
                <pic:pic>
                  <pic:nvPicPr>
                    <pic:cNvPr id="0" name="image12.png"/>
                    <pic:cNvPicPr preferRelativeResize="0"/>
                  </pic:nvPicPr>
                  <pic:blipFill>
                    <a:blip r:embed="rId40"/>
                    <a:srcRect b="10829" l="20057" r="18767" t="13673"/>
                    <a:stretch>
                      <a:fillRect/>
                    </a:stretch>
                  </pic:blipFill>
                  <pic:spPr>
                    <a:xfrm rot="16200000">
                      <a:off x="0" y="0"/>
                      <a:ext cx="9315880" cy="6453187"/>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4">
      <w:pP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9461379" cy="6586537"/>
            <wp:effectExtent b="1437421" l="-1437420" r="-1437420" t="1437421"/>
            <wp:docPr id="20" name="image17.png"/>
            <a:graphic>
              <a:graphicData uri="http://schemas.openxmlformats.org/drawingml/2006/picture">
                <pic:pic>
                  <pic:nvPicPr>
                    <pic:cNvPr id="0" name="image17.png"/>
                    <pic:cNvPicPr preferRelativeResize="0"/>
                  </pic:nvPicPr>
                  <pic:blipFill>
                    <a:blip r:embed="rId41"/>
                    <a:srcRect b="10573" l="20057" r="18481" t="13163"/>
                    <a:stretch>
                      <a:fillRect/>
                    </a:stretch>
                  </pic:blipFill>
                  <pic:spPr>
                    <a:xfrm rot="16200000">
                      <a:off x="0" y="0"/>
                      <a:ext cx="9461379" cy="6586537"/>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6">
      <w:pPr>
        <w:rPr>
          <w:rFonts w:ascii="Century Gothic" w:cs="Century Gothic" w:eastAsia="Century Gothic" w:hAnsi="Century Gothic"/>
        </w:rPr>
      </w:pPr>
      <w:r w:rsidDel="00000000" w:rsidR="00000000" w:rsidRPr="00000000">
        <w:rPr/>
        <w:drawing>
          <wp:inline distB="0" distT="0" distL="0" distR="0">
            <wp:extent cx="6608504" cy="9317990"/>
            <wp:effectExtent b="0" l="0" r="0" t="0"/>
            <wp:docPr id="27" name="image10.png"/>
            <a:graphic>
              <a:graphicData uri="http://schemas.openxmlformats.org/drawingml/2006/picture">
                <pic:pic>
                  <pic:nvPicPr>
                    <pic:cNvPr id="0" name="image10.png"/>
                    <pic:cNvPicPr preferRelativeResize="0"/>
                  </pic:nvPicPr>
                  <pic:blipFill>
                    <a:blip r:embed="rId42"/>
                    <a:srcRect b="13323" l="34969" r="36365" t="14786"/>
                    <a:stretch>
                      <a:fillRect/>
                    </a:stretch>
                  </pic:blipFill>
                  <pic:spPr>
                    <a:xfrm>
                      <a:off x="0" y="0"/>
                      <a:ext cx="6608504" cy="931799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8">
      <w:pPr>
        <w:rPr>
          <w:rFonts w:ascii="Century Gothic" w:cs="Century Gothic" w:eastAsia="Century Gothic" w:hAnsi="Century Gothic"/>
        </w:rPr>
      </w:pPr>
      <w:r w:rsidDel="00000000" w:rsidR="00000000" w:rsidRPr="00000000">
        <w:rPr/>
        <w:drawing>
          <wp:inline distB="0" distT="0" distL="0" distR="0">
            <wp:extent cx="6447101" cy="9191252"/>
            <wp:effectExtent b="0" l="0" r="0" t="0"/>
            <wp:docPr id="25" name="image14.png"/>
            <a:graphic>
              <a:graphicData uri="http://schemas.openxmlformats.org/drawingml/2006/picture">
                <pic:pic>
                  <pic:nvPicPr>
                    <pic:cNvPr id="0" name="image14.png"/>
                    <pic:cNvPicPr preferRelativeResize="0"/>
                  </pic:nvPicPr>
                  <pic:blipFill>
                    <a:blip r:embed="rId43"/>
                    <a:srcRect b="7969" l="35114" r="36939" t="21159"/>
                    <a:stretch>
                      <a:fillRect/>
                    </a:stretch>
                  </pic:blipFill>
                  <pic:spPr>
                    <a:xfrm>
                      <a:off x="0" y="0"/>
                      <a:ext cx="6447101" cy="9191252"/>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C">
      <w:pPr>
        <w:rPr>
          <w:rFonts w:ascii="Century Gothic" w:cs="Century Gothic" w:eastAsia="Century Gothic" w:hAnsi="Century Gothic"/>
        </w:rPr>
      </w:pPr>
      <w:r w:rsidDel="00000000" w:rsidR="00000000" w:rsidRPr="00000000">
        <w:rPr/>
        <w:drawing>
          <wp:inline distB="0" distT="0" distL="0" distR="0">
            <wp:extent cx="6534284" cy="9419983"/>
            <wp:effectExtent b="0" l="0" r="0" t="0"/>
            <wp:docPr id="26" name="image7.png"/>
            <a:graphic>
              <a:graphicData uri="http://schemas.openxmlformats.org/drawingml/2006/picture">
                <pic:pic>
                  <pic:nvPicPr>
                    <pic:cNvPr id="0" name="image7.png"/>
                    <pic:cNvPicPr preferRelativeResize="0"/>
                  </pic:nvPicPr>
                  <pic:blipFill>
                    <a:blip r:embed="rId44"/>
                    <a:srcRect b="10519" l="35114" r="36652" t="17080"/>
                    <a:stretch>
                      <a:fillRect/>
                    </a:stretch>
                  </pic:blipFill>
                  <pic:spPr>
                    <a:xfrm>
                      <a:off x="0" y="0"/>
                      <a:ext cx="6534284" cy="9419983"/>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E">
      <w:pPr>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173036</wp:posOffset>
            </wp:positionV>
            <wp:extent cx="9159507" cy="6331902"/>
            <wp:effectExtent b="1413802" l="-1413802" r="-1413802" t="1413802"/>
            <wp:wrapSquare wrapText="bothSides" distB="0" distT="0" distL="0" distR="0"/>
            <wp:docPr id="18" name="image4.png"/>
            <a:graphic>
              <a:graphicData uri="http://schemas.openxmlformats.org/drawingml/2006/picture">
                <pic:pic>
                  <pic:nvPicPr>
                    <pic:cNvPr id="0" name="image4.png"/>
                    <pic:cNvPicPr preferRelativeResize="0"/>
                  </pic:nvPicPr>
                  <pic:blipFill>
                    <a:blip r:embed="rId45"/>
                    <a:srcRect b="15109" l="22930" r="22750" t="18099"/>
                    <a:stretch>
                      <a:fillRect/>
                    </a:stretch>
                  </pic:blipFill>
                  <pic:spPr>
                    <a:xfrm rot="16200000">
                      <a:off x="0" y="0"/>
                      <a:ext cx="9159507" cy="6331902"/>
                    </a:xfrm>
                    <a:prstGeom prst="rect"/>
                    <a:ln/>
                  </pic:spPr>
                </pic:pic>
              </a:graphicData>
            </a:graphic>
          </wp:anchor>
        </w:drawing>
      </w:r>
    </w:p>
    <w:p w:rsidR="00000000" w:rsidDel="00000000" w:rsidP="00000000" w:rsidRDefault="00000000" w:rsidRPr="00000000" w14:paraId="0000009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1">
      <w:pPr>
        <w:rPr>
          <w:rFonts w:ascii="Century Gothic" w:cs="Century Gothic" w:eastAsia="Century Gothic" w:hAnsi="Century Gothic"/>
        </w:rPr>
      </w:pPr>
      <w:r w:rsidDel="00000000" w:rsidR="00000000" w:rsidRPr="00000000">
        <w:rPr/>
        <w:drawing>
          <wp:inline distB="0" distT="0" distL="0" distR="0">
            <wp:extent cx="9223089" cy="6421683"/>
            <wp:effectExtent b="1400703" l="-1400702" r="-1400702" t="1400703"/>
            <wp:docPr id="28" name="image9.png"/>
            <a:graphic>
              <a:graphicData uri="http://schemas.openxmlformats.org/drawingml/2006/picture">
                <pic:pic>
                  <pic:nvPicPr>
                    <pic:cNvPr id="0" name="image9.png"/>
                    <pic:cNvPicPr preferRelativeResize="0"/>
                  </pic:nvPicPr>
                  <pic:blipFill>
                    <a:blip r:embed="rId46"/>
                    <a:srcRect b="13578" l="18488" r="20170" t="10452"/>
                    <a:stretch>
                      <a:fillRect/>
                    </a:stretch>
                  </pic:blipFill>
                  <pic:spPr>
                    <a:xfrm rot="16200000">
                      <a:off x="0" y="0"/>
                      <a:ext cx="9223089" cy="6421683"/>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4">
      <w:pPr>
        <w:rPr>
          <w:rFonts w:ascii="Century Gothic" w:cs="Century Gothic" w:eastAsia="Century Gothic" w:hAnsi="Century Gothic"/>
        </w:rPr>
      </w:pPr>
      <w:r w:rsidDel="00000000" w:rsidR="00000000" w:rsidRPr="00000000">
        <w:rPr/>
        <w:drawing>
          <wp:inline distB="0" distT="0" distL="0" distR="0">
            <wp:extent cx="9369050" cy="6619916"/>
            <wp:effectExtent b="1374567" l="-1374566" r="-1374566" t="1374567"/>
            <wp:docPr id="29" name="image6.png"/>
            <a:graphic>
              <a:graphicData uri="http://schemas.openxmlformats.org/drawingml/2006/picture">
                <pic:pic>
                  <pic:nvPicPr>
                    <pic:cNvPr id="0" name="image6.png"/>
                    <pic:cNvPicPr preferRelativeResize="0"/>
                  </pic:nvPicPr>
                  <pic:blipFill>
                    <a:blip r:embed="rId47"/>
                    <a:srcRect b="13323" l="18775" r="20169" t="9942"/>
                    <a:stretch>
                      <a:fillRect/>
                    </a:stretch>
                  </pic:blipFill>
                  <pic:spPr>
                    <a:xfrm rot="16200000">
                      <a:off x="0" y="0"/>
                      <a:ext cx="9369050" cy="6619916"/>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7">
      <w:pPr>
        <w:rPr>
          <w:rFonts w:ascii="Century Gothic" w:cs="Century Gothic" w:eastAsia="Century Gothic" w:hAnsi="Century Gothic"/>
        </w:rPr>
      </w:pPr>
      <w:r w:rsidDel="00000000" w:rsidR="00000000" w:rsidRPr="00000000">
        <w:rPr/>
        <w:drawing>
          <wp:inline distB="0" distT="0" distL="0" distR="0">
            <wp:extent cx="9426059" cy="6438928"/>
            <wp:effectExtent b="1493565" l="-1493565" r="-1493565" t="1493565"/>
            <wp:docPr id="30" name="image11.png"/>
            <a:graphic>
              <a:graphicData uri="http://schemas.openxmlformats.org/drawingml/2006/picture">
                <pic:pic>
                  <pic:nvPicPr>
                    <pic:cNvPr id="0" name="image11.png"/>
                    <pic:cNvPicPr preferRelativeResize="0"/>
                  </pic:nvPicPr>
                  <pic:blipFill>
                    <a:blip r:embed="rId48"/>
                    <a:srcRect b="13325" l="18774" r="20169" t="12491"/>
                    <a:stretch>
                      <a:fillRect/>
                    </a:stretch>
                  </pic:blipFill>
                  <pic:spPr>
                    <a:xfrm rot="16200000">
                      <a:off x="0" y="0"/>
                      <a:ext cx="9426059" cy="6438928"/>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A">
      <w:pPr>
        <w:rPr>
          <w:rFonts w:ascii="Century Gothic" w:cs="Century Gothic" w:eastAsia="Century Gothic" w:hAnsi="Century Gothic"/>
        </w:rPr>
      </w:pPr>
      <w:r w:rsidDel="00000000" w:rsidR="00000000" w:rsidRPr="00000000">
        <w:rPr/>
        <w:drawing>
          <wp:inline distB="0" distT="0" distL="0" distR="0">
            <wp:extent cx="9304392" cy="6362723"/>
            <wp:effectExtent b="1470834" l="-1470834" r="-1470834" t="1470834"/>
            <wp:docPr id="31" name="image16.png"/>
            <a:graphic>
              <a:graphicData uri="http://schemas.openxmlformats.org/drawingml/2006/picture">
                <pic:pic>
                  <pic:nvPicPr>
                    <pic:cNvPr id="0" name="image16.png"/>
                    <pic:cNvPicPr preferRelativeResize="0"/>
                  </pic:nvPicPr>
                  <pic:blipFill>
                    <a:blip r:embed="rId49"/>
                    <a:srcRect b="12558" l="18632" r="20170" t="13001"/>
                    <a:stretch>
                      <a:fillRect/>
                    </a:stretch>
                  </pic:blipFill>
                  <pic:spPr>
                    <a:xfrm rot="16200000">
                      <a:off x="0" y="0"/>
                      <a:ext cx="9304392" cy="6362723"/>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rFonts w:ascii="Century Gothic" w:cs="Century Gothic" w:eastAsia="Century Gothic" w:hAnsi="Century Gothic"/>
        </w:rPr>
      </w:pPr>
      <w:r w:rsidDel="00000000" w:rsidR="00000000" w:rsidRPr="00000000">
        <w:rPr/>
        <w:drawing>
          <wp:inline distB="0" distT="0" distL="0" distR="0">
            <wp:extent cx="9410425" cy="6640066"/>
            <wp:effectExtent b="1385179" l="-1385179" r="-1385179" t="1385179"/>
            <wp:docPr id="32" name="image15.png"/>
            <a:graphic>
              <a:graphicData uri="http://schemas.openxmlformats.org/drawingml/2006/picture">
                <pic:pic>
                  <pic:nvPicPr>
                    <pic:cNvPr id="0" name="image15.png"/>
                    <pic:cNvPicPr preferRelativeResize="0"/>
                  </pic:nvPicPr>
                  <pic:blipFill>
                    <a:blip r:embed="rId50"/>
                    <a:srcRect b="13070" l="18488" r="20170" t="9942"/>
                    <a:stretch>
                      <a:fillRect/>
                    </a:stretch>
                  </pic:blipFill>
                  <pic:spPr>
                    <a:xfrm rot="16200000">
                      <a:off x="0" y="0"/>
                      <a:ext cx="9410425" cy="6640066"/>
                    </a:xfrm>
                    <a:prstGeom prst="rect"/>
                    <a:ln/>
                  </pic:spPr>
                </pic:pic>
              </a:graphicData>
            </a:graphic>
          </wp:inline>
        </w:drawing>
      </w:r>
      <w:r w:rsidDel="00000000" w:rsidR="00000000" w:rsidRPr="00000000">
        <w:rPr>
          <w:rtl w:val="0"/>
        </w:rPr>
      </w:r>
    </w:p>
    <w:sectPr>
      <w:pgSz w:h="16838" w:w="11906"/>
      <w:pgMar w:bottom="720" w:top="426"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Courier New"/>
  <w:font w:name="Noto Sans Symbols"/>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lang w:val="en-GB"/>
      </w:rPr>
    </w:rPrDefault>
    <w:pPrDefault>
      <w:pPr>
        <w:spacing w:after="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20" w:lin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after="0" w:before="80" w:line="240" w:lineRule="auto"/>
    </w:pPr>
    <w:rPr>
      <w:rFonts w:ascii="Calibri" w:cs="Calibri" w:eastAsia="Calibri" w:hAnsi="Calibri"/>
      <w:color w:val="404040"/>
      <w:sz w:val="28"/>
      <w:szCs w:val="28"/>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1f497d"/>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sz w:val="22"/>
      <w:szCs w:val="22"/>
    </w:rPr>
  </w:style>
  <w:style w:type="paragraph" w:styleId="Heading5">
    <w:name w:val="heading 5"/>
    <w:basedOn w:val="Normal"/>
    <w:next w:val="Normal"/>
    <w:pPr>
      <w:keepNext w:val="1"/>
      <w:keepLines w:val="1"/>
      <w:spacing w:after="0" w:before="40" w:lineRule="auto"/>
    </w:pPr>
    <w:rPr>
      <w:rFonts w:ascii="Calibri" w:cs="Calibri" w:eastAsia="Calibri" w:hAnsi="Calibri"/>
      <w:color w:val="1f497d"/>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i w:val="1"/>
      <w:color w:val="1f497d"/>
      <w:sz w:val="21"/>
      <w:szCs w:val="21"/>
    </w:rPr>
  </w:style>
  <w:style w:type="paragraph" w:styleId="Title">
    <w:name w:val="Title"/>
    <w:basedOn w:val="Normal"/>
    <w:next w:val="Normal"/>
    <w:pPr>
      <w:spacing w:after="0" w:line="240" w:lineRule="auto"/>
    </w:pPr>
    <w:rPr>
      <w:rFonts w:ascii="Calibri" w:cs="Calibri" w:eastAsia="Calibri" w:hAnsi="Calibri"/>
      <w:color w:val="4f81bd"/>
      <w:sz w:val="56"/>
      <w:szCs w:val="56"/>
    </w:rPr>
  </w:style>
  <w:style w:type="paragraph" w:styleId="Normal" w:default="1">
    <w:name w:val="Normal"/>
    <w:qFormat w:val="1"/>
    <w:rsid w:val="00072B8C"/>
  </w:style>
  <w:style w:type="paragraph" w:styleId="Heading1">
    <w:name w:val="heading 1"/>
    <w:basedOn w:val="Normal"/>
    <w:next w:val="Normal"/>
    <w:link w:val="Heading1Char"/>
    <w:uiPriority w:val="9"/>
    <w:qFormat w:val="1"/>
    <w:rsid w:val="00072B8C"/>
    <w:pPr>
      <w:keepNext w:val="1"/>
      <w:keepLines w:val="1"/>
      <w:spacing w:after="0" w:before="320" w:line="240" w:lineRule="auto"/>
      <w:outlineLvl w:val="0"/>
    </w:pPr>
    <w:rPr>
      <w:rFonts w:asciiTheme="majorHAnsi" w:cstheme="majorBidi" w:eastAsiaTheme="majorEastAsia" w:hAnsiTheme="majorHAnsi"/>
      <w:color w:val="365f91" w:themeColor="accent1" w:themeShade="0000BF"/>
      <w:sz w:val="32"/>
      <w:szCs w:val="32"/>
    </w:rPr>
  </w:style>
  <w:style w:type="paragraph" w:styleId="Heading2">
    <w:name w:val="heading 2"/>
    <w:basedOn w:val="Normal"/>
    <w:next w:val="Normal"/>
    <w:link w:val="Heading2Char"/>
    <w:uiPriority w:val="9"/>
    <w:semiHidden w:val="1"/>
    <w:unhideWhenUsed w:val="1"/>
    <w:qFormat w:val="1"/>
    <w:rsid w:val="00072B8C"/>
    <w:pPr>
      <w:keepNext w:val="1"/>
      <w:keepLines w:val="1"/>
      <w:spacing w:after="0" w:before="80" w:line="240" w:lineRule="auto"/>
      <w:outlineLvl w:val="1"/>
    </w:pPr>
    <w:rPr>
      <w:rFonts w:asciiTheme="majorHAnsi" w:cstheme="majorBidi" w:eastAsiaTheme="majorEastAsia" w:hAnsiTheme="majorHAnsi"/>
      <w:color w:val="404040" w:themeColor="text1" w:themeTint="0000BF"/>
      <w:sz w:val="28"/>
      <w:szCs w:val="28"/>
    </w:rPr>
  </w:style>
  <w:style w:type="paragraph" w:styleId="Heading3">
    <w:name w:val="heading 3"/>
    <w:basedOn w:val="Normal"/>
    <w:next w:val="Normal"/>
    <w:link w:val="Heading3Char"/>
    <w:uiPriority w:val="9"/>
    <w:semiHidden w:val="1"/>
    <w:unhideWhenUsed w:val="1"/>
    <w:qFormat w:val="1"/>
    <w:rsid w:val="00072B8C"/>
    <w:pPr>
      <w:keepNext w:val="1"/>
      <w:keepLines w:val="1"/>
      <w:spacing w:after="0" w:before="40" w:line="240" w:lineRule="auto"/>
      <w:outlineLvl w:val="2"/>
    </w:pPr>
    <w:rPr>
      <w:rFonts w:asciiTheme="majorHAnsi" w:cstheme="majorBidi" w:eastAsiaTheme="majorEastAsia" w:hAnsiTheme="majorHAnsi"/>
      <w:color w:val="1f497d" w:themeColor="text2"/>
      <w:sz w:val="24"/>
      <w:szCs w:val="24"/>
    </w:rPr>
  </w:style>
  <w:style w:type="paragraph" w:styleId="Heading4">
    <w:name w:val="heading 4"/>
    <w:basedOn w:val="Normal"/>
    <w:next w:val="Normal"/>
    <w:link w:val="Heading4Char"/>
    <w:uiPriority w:val="9"/>
    <w:semiHidden w:val="1"/>
    <w:unhideWhenUsed w:val="1"/>
    <w:qFormat w:val="1"/>
    <w:rsid w:val="00072B8C"/>
    <w:pPr>
      <w:keepNext w:val="1"/>
      <w:keepLines w:val="1"/>
      <w:spacing w:after="0" w:before="40"/>
      <w:outlineLvl w:val="3"/>
    </w:pPr>
    <w:rPr>
      <w:rFonts w:asciiTheme="majorHAnsi" w:cstheme="majorBidi" w:eastAsiaTheme="majorEastAsia" w:hAnsiTheme="majorHAnsi"/>
      <w:sz w:val="22"/>
      <w:szCs w:val="22"/>
    </w:rPr>
  </w:style>
  <w:style w:type="paragraph" w:styleId="Heading5">
    <w:name w:val="heading 5"/>
    <w:basedOn w:val="Normal"/>
    <w:next w:val="Normal"/>
    <w:link w:val="Heading5Char"/>
    <w:uiPriority w:val="9"/>
    <w:semiHidden w:val="1"/>
    <w:unhideWhenUsed w:val="1"/>
    <w:qFormat w:val="1"/>
    <w:rsid w:val="00072B8C"/>
    <w:pPr>
      <w:keepNext w:val="1"/>
      <w:keepLines w:val="1"/>
      <w:spacing w:after="0" w:before="40"/>
      <w:outlineLvl w:val="4"/>
    </w:pPr>
    <w:rPr>
      <w:rFonts w:asciiTheme="majorHAnsi" w:cstheme="majorBidi" w:eastAsiaTheme="majorEastAsia" w:hAnsiTheme="majorHAnsi"/>
      <w:color w:val="1f497d" w:themeColor="text2"/>
      <w:sz w:val="22"/>
      <w:szCs w:val="22"/>
    </w:rPr>
  </w:style>
  <w:style w:type="paragraph" w:styleId="Heading6">
    <w:name w:val="heading 6"/>
    <w:basedOn w:val="Normal"/>
    <w:next w:val="Normal"/>
    <w:link w:val="Heading6Char"/>
    <w:uiPriority w:val="9"/>
    <w:semiHidden w:val="1"/>
    <w:unhideWhenUsed w:val="1"/>
    <w:qFormat w:val="1"/>
    <w:rsid w:val="00072B8C"/>
    <w:pPr>
      <w:keepNext w:val="1"/>
      <w:keepLines w:val="1"/>
      <w:spacing w:after="0" w:before="40"/>
      <w:outlineLvl w:val="5"/>
    </w:pPr>
    <w:rPr>
      <w:rFonts w:asciiTheme="majorHAnsi" w:cstheme="majorBidi" w:eastAsiaTheme="majorEastAsia" w:hAnsiTheme="majorHAnsi"/>
      <w:i w:val="1"/>
      <w:iCs w:val="1"/>
      <w:color w:val="1f497d" w:themeColor="text2"/>
      <w:sz w:val="21"/>
      <w:szCs w:val="21"/>
    </w:rPr>
  </w:style>
  <w:style w:type="paragraph" w:styleId="Heading7">
    <w:name w:val="heading 7"/>
    <w:basedOn w:val="Normal"/>
    <w:next w:val="Normal"/>
    <w:link w:val="Heading7Char"/>
    <w:uiPriority w:val="9"/>
    <w:semiHidden w:val="1"/>
    <w:unhideWhenUsed w:val="1"/>
    <w:qFormat w:val="1"/>
    <w:rsid w:val="00072B8C"/>
    <w:pPr>
      <w:keepNext w:val="1"/>
      <w:keepLines w:val="1"/>
      <w:spacing w:after="0" w:before="40"/>
      <w:outlineLvl w:val="6"/>
    </w:pPr>
    <w:rPr>
      <w:rFonts w:asciiTheme="majorHAnsi" w:cstheme="majorBidi" w:eastAsiaTheme="majorEastAsia" w:hAnsiTheme="majorHAnsi"/>
      <w:i w:val="1"/>
      <w:iCs w:val="1"/>
      <w:color w:val="244061" w:themeColor="accent1" w:themeShade="000080"/>
      <w:sz w:val="21"/>
      <w:szCs w:val="21"/>
    </w:rPr>
  </w:style>
  <w:style w:type="paragraph" w:styleId="Heading8">
    <w:name w:val="heading 8"/>
    <w:basedOn w:val="Normal"/>
    <w:next w:val="Normal"/>
    <w:link w:val="Heading8Char"/>
    <w:uiPriority w:val="9"/>
    <w:semiHidden w:val="1"/>
    <w:unhideWhenUsed w:val="1"/>
    <w:qFormat w:val="1"/>
    <w:rsid w:val="00072B8C"/>
    <w:pPr>
      <w:keepNext w:val="1"/>
      <w:keepLines w:val="1"/>
      <w:spacing w:after="0" w:before="40"/>
      <w:outlineLvl w:val="7"/>
    </w:pPr>
    <w:rPr>
      <w:rFonts w:asciiTheme="majorHAnsi" w:cstheme="majorBidi" w:eastAsiaTheme="majorEastAsia" w:hAnsiTheme="majorHAnsi"/>
      <w:b w:val="1"/>
      <w:bCs w:val="1"/>
      <w:color w:val="1f497d" w:themeColor="text2"/>
    </w:rPr>
  </w:style>
  <w:style w:type="paragraph" w:styleId="Heading9">
    <w:name w:val="heading 9"/>
    <w:basedOn w:val="Normal"/>
    <w:next w:val="Normal"/>
    <w:link w:val="Heading9Char"/>
    <w:uiPriority w:val="9"/>
    <w:semiHidden w:val="1"/>
    <w:unhideWhenUsed w:val="1"/>
    <w:qFormat w:val="1"/>
    <w:rsid w:val="00072B8C"/>
    <w:pPr>
      <w:keepNext w:val="1"/>
      <w:keepLines w:val="1"/>
      <w:spacing w:after="0" w:before="40"/>
      <w:outlineLvl w:val="8"/>
    </w:pPr>
    <w:rPr>
      <w:rFonts w:asciiTheme="majorHAnsi" w:cstheme="majorBidi" w:eastAsiaTheme="majorEastAsia" w:hAnsiTheme="majorHAnsi"/>
      <w:b w:val="1"/>
      <w:bCs w:val="1"/>
      <w:i w:val="1"/>
      <w:iCs w:val="1"/>
      <w:color w:val="1f497d" w:themeColor="text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072B8C"/>
    <w:pPr>
      <w:spacing w:after="0" w:line="240" w:lineRule="auto"/>
      <w:contextualSpacing w:val="1"/>
    </w:pPr>
    <w:rPr>
      <w:rFonts w:asciiTheme="majorHAnsi" w:cstheme="majorBidi" w:eastAsiaTheme="majorEastAsia" w:hAnsiTheme="majorHAnsi"/>
      <w:color w:val="4f81bd" w:themeColor="accent1"/>
      <w:spacing w:val="-10"/>
      <w:sz w:val="56"/>
      <w:szCs w:val="56"/>
    </w:rPr>
  </w:style>
  <w:style w:type="paragraph" w:styleId="Subtitle">
    <w:name w:val="Subtitle"/>
    <w:basedOn w:val="Normal"/>
    <w:next w:val="Normal"/>
    <w:link w:val="SubtitleChar"/>
    <w:uiPriority w:val="11"/>
    <w:qFormat w:val="1"/>
    <w:rsid w:val="00072B8C"/>
    <w:pPr>
      <w:numPr>
        <w:ilvl w:val="1"/>
      </w:numPr>
      <w:spacing w:line="240" w:lineRule="auto"/>
    </w:pPr>
    <w:rPr>
      <w:rFonts w:asciiTheme="majorHAnsi" w:cstheme="majorBidi" w:eastAsiaTheme="majorEastAsia" w:hAnsiTheme="majorHAnsi"/>
      <w:sz w:val="24"/>
      <w:szCs w:val="24"/>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val="1"/>
    <w:unhideWhenUsed w:val="1"/>
    <w:pPr>
      <w:spacing w:line="240" w:lineRule="auto"/>
    </w:p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BE50C0"/>
    <w:pPr>
      <w:spacing w:after="0" w:line="240" w:lineRule="auto"/>
    </w:pPr>
    <w:rPr>
      <w:rFonts w:ascii="Segoe UI" w:hAnsi="Segoe UI"/>
      <w:sz w:val="18"/>
      <w:szCs w:val="18"/>
    </w:rPr>
  </w:style>
  <w:style w:type="character" w:styleId="BalloonTextChar" w:customStyle="1">
    <w:name w:val="Balloon Text Char"/>
    <w:basedOn w:val="DefaultParagraphFont"/>
    <w:link w:val="BalloonText"/>
    <w:uiPriority w:val="99"/>
    <w:semiHidden w:val="1"/>
    <w:rsid w:val="00BE50C0"/>
    <w:rPr>
      <w:rFonts w:ascii="Segoe UI" w:hAnsi="Segoe UI"/>
      <w:sz w:val="18"/>
      <w:szCs w:val="18"/>
    </w:rPr>
  </w:style>
  <w:style w:type="character" w:styleId="Hyperlink">
    <w:name w:val="Hyperlink"/>
    <w:basedOn w:val="DefaultParagraphFont"/>
    <w:uiPriority w:val="99"/>
    <w:unhideWhenUsed w:val="1"/>
    <w:rsid w:val="00BE50C0"/>
    <w:rPr>
      <w:color w:val="0000ff"/>
      <w:u w:val="single"/>
    </w:rPr>
  </w:style>
  <w:style w:type="character" w:styleId="UnresolvedMention1" w:customStyle="1">
    <w:name w:val="Unresolved Mention1"/>
    <w:basedOn w:val="DefaultParagraphFont"/>
    <w:uiPriority w:val="99"/>
    <w:semiHidden w:val="1"/>
    <w:unhideWhenUsed w:val="1"/>
    <w:rsid w:val="001E3865"/>
    <w:rPr>
      <w:color w:val="605e5c"/>
      <w:shd w:color="auto" w:fill="e1dfdd" w:val="clear"/>
    </w:rPr>
  </w:style>
  <w:style w:type="paragraph" w:styleId="ListParagraph">
    <w:name w:val="List Paragraph"/>
    <w:basedOn w:val="Normal"/>
    <w:uiPriority w:val="34"/>
    <w:qFormat w:val="1"/>
    <w:rsid w:val="005459D1"/>
    <w:pPr>
      <w:ind w:left="720"/>
      <w:contextualSpacing w:val="1"/>
    </w:pPr>
  </w:style>
  <w:style w:type="character" w:styleId="FollowedHyperlink">
    <w:name w:val="FollowedHyperlink"/>
    <w:basedOn w:val="DefaultParagraphFont"/>
    <w:uiPriority w:val="99"/>
    <w:semiHidden w:val="1"/>
    <w:unhideWhenUsed w:val="1"/>
    <w:rsid w:val="005459D1"/>
    <w:rPr>
      <w:color w:val="800080" w:themeColor="followedHyperlink"/>
      <w:u w:val="single"/>
    </w:rPr>
  </w:style>
  <w:style w:type="character" w:styleId="Heading1Char" w:customStyle="1">
    <w:name w:val="Heading 1 Char"/>
    <w:basedOn w:val="DefaultParagraphFont"/>
    <w:link w:val="Heading1"/>
    <w:uiPriority w:val="9"/>
    <w:rsid w:val="00072B8C"/>
    <w:rPr>
      <w:rFonts w:asciiTheme="majorHAnsi" w:cstheme="majorBidi" w:eastAsiaTheme="majorEastAsia" w:hAnsiTheme="majorHAnsi"/>
      <w:color w:val="365f91" w:themeColor="accent1" w:themeShade="0000BF"/>
      <w:sz w:val="32"/>
      <w:szCs w:val="32"/>
    </w:rPr>
  </w:style>
  <w:style w:type="character" w:styleId="Heading2Char" w:customStyle="1">
    <w:name w:val="Heading 2 Char"/>
    <w:basedOn w:val="DefaultParagraphFont"/>
    <w:link w:val="Heading2"/>
    <w:uiPriority w:val="9"/>
    <w:semiHidden w:val="1"/>
    <w:rsid w:val="00072B8C"/>
    <w:rPr>
      <w:rFonts w:asciiTheme="majorHAnsi" w:cstheme="majorBidi" w:eastAsiaTheme="majorEastAsia" w:hAnsiTheme="majorHAnsi"/>
      <w:color w:val="404040" w:themeColor="text1" w:themeTint="0000BF"/>
      <w:sz w:val="28"/>
      <w:szCs w:val="28"/>
    </w:rPr>
  </w:style>
  <w:style w:type="character" w:styleId="Heading3Char" w:customStyle="1">
    <w:name w:val="Heading 3 Char"/>
    <w:basedOn w:val="DefaultParagraphFont"/>
    <w:link w:val="Heading3"/>
    <w:uiPriority w:val="9"/>
    <w:semiHidden w:val="1"/>
    <w:rsid w:val="00072B8C"/>
    <w:rPr>
      <w:rFonts w:asciiTheme="majorHAnsi" w:cstheme="majorBidi" w:eastAsiaTheme="majorEastAsia" w:hAnsiTheme="majorHAnsi"/>
      <w:color w:val="1f497d" w:themeColor="text2"/>
      <w:sz w:val="24"/>
      <w:szCs w:val="24"/>
    </w:rPr>
  </w:style>
  <w:style w:type="character" w:styleId="Heading4Char" w:customStyle="1">
    <w:name w:val="Heading 4 Char"/>
    <w:basedOn w:val="DefaultParagraphFont"/>
    <w:link w:val="Heading4"/>
    <w:uiPriority w:val="9"/>
    <w:semiHidden w:val="1"/>
    <w:rsid w:val="00072B8C"/>
    <w:rPr>
      <w:rFonts w:asciiTheme="majorHAnsi" w:cstheme="majorBidi" w:eastAsiaTheme="majorEastAsia" w:hAnsiTheme="majorHAnsi"/>
      <w:sz w:val="22"/>
      <w:szCs w:val="22"/>
    </w:rPr>
  </w:style>
  <w:style w:type="character" w:styleId="Heading5Char" w:customStyle="1">
    <w:name w:val="Heading 5 Char"/>
    <w:basedOn w:val="DefaultParagraphFont"/>
    <w:link w:val="Heading5"/>
    <w:uiPriority w:val="9"/>
    <w:semiHidden w:val="1"/>
    <w:rsid w:val="00072B8C"/>
    <w:rPr>
      <w:rFonts w:asciiTheme="majorHAnsi" w:cstheme="majorBidi" w:eastAsiaTheme="majorEastAsia" w:hAnsiTheme="majorHAnsi"/>
      <w:color w:val="1f497d" w:themeColor="text2"/>
      <w:sz w:val="22"/>
      <w:szCs w:val="22"/>
    </w:rPr>
  </w:style>
  <w:style w:type="character" w:styleId="Heading6Char" w:customStyle="1">
    <w:name w:val="Heading 6 Char"/>
    <w:basedOn w:val="DefaultParagraphFont"/>
    <w:link w:val="Heading6"/>
    <w:uiPriority w:val="9"/>
    <w:semiHidden w:val="1"/>
    <w:rsid w:val="00072B8C"/>
    <w:rPr>
      <w:rFonts w:asciiTheme="majorHAnsi" w:cstheme="majorBidi" w:eastAsiaTheme="majorEastAsia" w:hAnsiTheme="majorHAnsi"/>
      <w:i w:val="1"/>
      <w:iCs w:val="1"/>
      <w:color w:val="1f497d" w:themeColor="text2"/>
      <w:sz w:val="21"/>
      <w:szCs w:val="21"/>
    </w:rPr>
  </w:style>
  <w:style w:type="character" w:styleId="Heading7Char" w:customStyle="1">
    <w:name w:val="Heading 7 Char"/>
    <w:basedOn w:val="DefaultParagraphFont"/>
    <w:link w:val="Heading7"/>
    <w:uiPriority w:val="9"/>
    <w:semiHidden w:val="1"/>
    <w:rsid w:val="00072B8C"/>
    <w:rPr>
      <w:rFonts w:asciiTheme="majorHAnsi" w:cstheme="majorBidi" w:eastAsiaTheme="majorEastAsia" w:hAnsiTheme="majorHAnsi"/>
      <w:i w:val="1"/>
      <w:iCs w:val="1"/>
      <w:color w:val="244061" w:themeColor="accent1" w:themeShade="000080"/>
      <w:sz w:val="21"/>
      <w:szCs w:val="21"/>
    </w:rPr>
  </w:style>
  <w:style w:type="character" w:styleId="Heading8Char" w:customStyle="1">
    <w:name w:val="Heading 8 Char"/>
    <w:basedOn w:val="DefaultParagraphFont"/>
    <w:link w:val="Heading8"/>
    <w:uiPriority w:val="9"/>
    <w:semiHidden w:val="1"/>
    <w:rsid w:val="00072B8C"/>
    <w:rPr>
      <w:rFonts w:asciiTheme="majorHAnsi" w:cstheme="majorBidi" w:eastAsiaTheme="majorEastAsia" w:hAnsiTheme="majorHAnsi"/>
      <w:b w:val="1"/>
      <w:bCs w:val="1"/>
      <w:color w:val="1f497d" w:themeColor="text2"/>
    </w:rPr>
  </w:style>
  <w:style w:type="character" w:styleId="Heading9Char" w:customStyle="1">
    <w:name w:val="Heading 9 Char"/>
    <w:basedOn w:val="DefaultParagraphFont"/>
    <w:link w:val="Heading9"/>
    <w:uiPriority w:val="9"/>
    <w:semiHidden w:val="1"/>
    <w:rsid w:val="00072B8C"/>
    <w:rPr>
      <w:rFonts w:asciiTheme="majorHAnsi" w:cstheme="majorBidi" w:eastAsiaTheme="majorEastAsia" w:hAnsiTheme="majorHAnsi"/>
      <w:b w:val="1"/>
      <w:bCs w:val="1"/>
      <w:i w:val="1"/>
      <w:iCs w:val="1"/>
      <w:color w:val="1f497d" w:themeColor="text2"/>
    </w:rPr>
  </w:style>
  <w:style w:type="paragraph" w:styleId="Caption">
    <w:name w:val="caption"/>
    <w:basedOn w:val="Normal"/>
    <w:next w:val="Normal"/>
    <w:uiPriority w:val="35"/>
    <w:semiHidden w:val="1"/>
    <w:unhideWhenUsed w:val="1"/>
    <w:qFormat w:val="1"/>
    <w:rsid w:val="00072B8C"/>
    <w:pPr>
      <w:spacing w:line="240" w:lineRule="auto"/>
    </w:pPr>
    <w:rPr>
      <w:b w:val="1"/>
      <w:bCs w:val="1"/>
      <w:smallCaps w:val="1"/>
      <w:color w:val="595959" w:themeColor="text1" w:themeTint="0000A6"/>
      <w:spacing w:val="6"/>
    </w:rPr>
  </w:style>
  <w:style w:type="character" w:styleId="TitleChar" w:customStyle="1">
    <w:name w:val="Title Char"/>
    <w:basedOn w:val="DefaultParagraphFont"/>
    <w:link w:val="Title"/>
    <w:uiPriority w:val="10"/>
    <w:rsid w:val="00072B8C"/>
    <w:rPr>
      <w:rFonts w:asciiTheme="majorHAnsi" w:cstheme="majorBidi" w:eastAsiaTheme="majorEastAsia" w:hAnsiTheme="majorHAnsi"/>
      <w:color w:val="4f81bd" w:themeColor="accent1"/>
      <w:spacing w:val="-10"/>
      <w:sz w:val="56"/>
      <w:szCs w:val="56"/>
    </w:rPr>
  </w:style>
  <w:style w:type="character" w:styleId="SubtitleChar" w:customStyle="1">
    <w:name w:val="Subtitle Char"/>
    <w:basedOn w:val="DefaultParagraphFont"/>
    <w:link w:val="Subtitle"/>
    <w:uiPriority w:val="11"/>
    <w:rsid w:val="00072B8C"/>
    <w:rPr>
      <w:rFonts w:asciiTheme="majorHAnsi" w:cstheme="majorBidi" w:eastAsiaTheme="majorEastAsia" w:hAnsiTheme="majorHAnsi"/>
      <w:sz w:val="24"/>
      <w:szCs w:val="24"/>
    </w:rPr>
  </w:style>
  <w:style w:type="character" w:styleId="Strong">
    <w:name w:val="Strong"/>
    <w:basedOn w:val="DefaultParagraphFont"/>
    <w:uiPriority w:val="22"/>
    <w:qFormat w:val="1"/>
    <w:rsid w:val="00072B8C"/>
    <w:rPr>
      <w:b w:val="1"/>
      <w:bCs w:val="1"/>
    </w:rPr>
  </w:style>
  <w:style w:type="character" w:styleId="Emphasis">
    <w:name w:val="Emphasis"/>
    <w:basedOn w:val="DefaultParagraphFont"/>
    <w:uiPriority w:val="20"/>
    <w:qFormat w:val="1"/>
    <w:rsid w:val="00072B8C"/>
    <w:rPr>
      <w:i w:val="1"/>
      <w:iCs w:val="1"/>
    </w:rPr>
  </w:style>
  <w:style w:type="paragraph" w:styleId="NoSpacing">
    <w:name w:val="No Spacing"/>
    <w:uiPriority w:val="1"/>
    <w:qFormat w:val="1"/>
    <w:rsid w:val="00072B8C"/>
    <w:pPr>
      <w:spacing w:after="0" w:line="240" w:lineRule="auto"/>
    </w:pPr>
  </w:style>
  <w:style w:type="paragraph" w:styleId="Quote">
    <w:name w:val="Quote"/>
    <w:basedOn w:val="Normal"/>
    <w:next w:val="Normal"/>
    <w:link w:val="QuoteChar"/>
    <w:uiPriority w:val="29"/>
    <w:qFormat w:val="1"/>
    <w:rsid w:val="00072B8C"/>
    <w:pPr>
      <w:spacing w:before="160"/>
      <w:ind w:left="720" w:right="720"/>
    </w:pPr>
    <w:rPr>
      <w:i w:val="1"/>
      <w:iCs w:val="1"/>
      <w:color w:val="404040" w:themeColor="text1" w:themeTint="0000BF"/>
    </w:rPr>
  </w:style>
  <w:style w:type="character" w:styleId="QuoteChar" w:customStyle="1">
    <w:name w:val="Quote Char"/>
    <w:basedOn w:val="DefaultParagraphFont"/>
    <w:link w:val="Quote"/>
    <w:uiPriority w:val="29"/>
    <w:rsid w:val="00072B8C"/>
    <w:rPr>
      <w:i w:val="1"/>
      <w:iCs w:val="1"/>
      <w:color w:val="404040" w:themeColor="text1" w:themeTint="0000BF"/>
    </w:rPr>
  </w:style>
  <w:style w:type="paragraph" w:styleId="IntenseQuote">
    <w:name w:val="Intense Quote"/>
    <w:basedOn w:val="Normal"/>
    <w:next w:val="Normal"/>
    <w:link w:val="IntenseQuoteChar"/>
    <w:uiPriority w:val="30"/>
    <w:qFormat w:val="1"/>
    <w:rsid w:val="00072B8C"/>
    <w:pPr>
      <w:pBdr>
        <w:left w:color="4f81bd" w:space="12" w:sz="18" w:themeColor="accent1" w:val="single"/>
      </w:pBdr>
      <w:spacing w:before="100" w:beforeAutospacing="1" w:line="300" w:lineRule="auto"/>
      <w:ind w:left="1224" w:right="1224"/>
    </w:pPr>
    <w:rPr>
      <w:rFonts w:asciiTheme="majorHAnsi" w:cstheme="majorBidi" w:eastAsiaTheme="majorEastAsia" w:hAnsiTheme="majorHAnsi"/>
      <w:color w:val="4f81bd" w:themeColor="accent1"/>
      <w:sz w:val="28"/>
      <w:szCs w:val="28"/>
    </w:rPr>
  </w:style>
  <w:style w:type="character" w:styleId="IntenseQuoteChar" w:customStyle="1">
    <w:name w:val="Intense Quote Char"/>
    <w:basedOn w:val="DefaultParagraphFont"/>
    <w:link w:val="IntenseQuote"/>
    <w:uiPriority w:val="30"/>
    <w:rsid w:val="00072B8C"/>
    <w:rPr>
      <w:rFonts w:asciiTheme="majorHAnsi" w:cstheme="majorBidi" w:eastAsiaTheme="majorEastAsia" w:hAnsiTheme="majorHAnsi"/>
      <w:color w:val="4f81bd" w:themeColor="accent1"/>
      <w:sz w:val="28"/>
      <w:szCs w:val="28"/>
    </w:rPr>
  </w:style>
  <w:style w:type="character" w:styleId="SubtleEmphasis">
    <w:name w:val="Subtle Emphasis"/>
    <w:basedOn w:val="DefaultParagraphFont"/>
    <w:uiPriority w:val="19"/>
    <w:qFormat w:val="1"/>
    <w:rsid w:val="00072B8C"/>
    <w:rPr>
      <w:i w:val="1"/>
      <w:iCs w:val="1"/>
      <w:color w:val="404040" w:themeColor="text1" w:themeTint="0000BF"/>
    </w:rPr>
  </w:style>
  <w:style w:type="character" w:styleId="IntenseEmphasis">
    <w:name w:val="Intense Emphasis"/>
    <w:basedOn w:val="DefaultParagraphFont"/>
    <w:uiPriority w:val="21"/>
    <w:qFormat w:val="1"/>
    <w:rsid w:val="00072B8C"/>
    <w:rPr>
      <w:b w:val="1"/>
      <w:bCs w:val="1"/>
      <w:i w:val="1"/>
      <w:iCs w:val="1"/>
    </w:rPr>
  </w:style>
  <w:style w:type="character" w:styleId="SubtleReference">
    <w:name w:val="Subtle Reference"/>
    <w:basedOn w:val="DefaultParagraphFont"/>
    <w:uiPriority w:val="31"/>
    <w:qFormat w:val="1"/>
    <w:rsid w:val="00072B8C"/>
    <w:rPr>
      <w:smallCaps w:val="1"/>
      <w:color w:val="404040" w:themeColor="text1" w:themeTint="0000BF"/>
      <w:u w:color="7f7f7f" w:themeColor="text1" w:themeTint="000080" w:val="single"/>
    </w:rPr>
  </w:style>
  <w:style w:type="character" w:styleId="IntenseReference">
    <w:name w:val="Intense Reference"/>
    <w:basedOn w:val="DefaultParagraphFont"/>
    <w:uiPriority w:val="32"/>
    <w:qFormat w:val="1"/>
    <w:rsid w:val="00072B8C"/>
    <w:rPr>
      <w:b w:val="1"/>
      <w:bCs w:val="1"/>
      <w:smallCaps w:val="1"/>
      <w:spacing w:val="5"/>
      <w:u w:val="single"/>
    </w:rPr>
  </w:style>
  <w:style w:type="character" w:styleId="BookTitle">
    <w:name w:val="Book Title"/>
    <w:basedOn w:val="DefaultParagraphFont"/>
    <w:uiPriority w:val="33"/>
    <w:qFormat w:val="1"/>
    <w:rsid w:val="00072B8C"/>
    <w:rPr>
      <w:b w:val="1"/>
      <w:bCs w:val="1"/>
      <w:smallCaps w:val="1"/>
    </w:rPr>
  </w:style>
  <w:style w:type="paragraph" w:styleId="TOCHeading">
    <w:name w:val="TOC Heading"/>
    <w:basedOn w:val="Heading1"/>
    <w:next w:val="Normal"/>
    <w:uiPriority w:val="39"/>
    <w:semiHidden w:val="1"/>
    <w:unhideWhenUsed w:val="1"/>
    <w:qFormat w:val="1"/>
    <w:rsid w:val="00072B8C"/>
    <w:pPr>
      <w:outlineLvl w:val="9"/>
    </w:pPr>
  </w:style>
  <w:style w:type="paragraph" w:styleId="Header">
    <w:name w:val="header"/>
    <w:basedOn w:val="Normal"/>
    <w:link w:val="HeaderChar"/>
    <w:uiPriority w:val="99"/>
    <w:unhideWhenUsed w:val="1"/>
    <w:rsid w:val="0018621C"/>
    <w:pPr>
      <w:tabs>
        <w:tab w:val="center" w:pos="4513"/>
        <w:tab w:val="right" w:pos="9026"/>
      </w:tabs>
      <w:spacing w:after="0" w:line="240" w:lineRule="auto"/>
    </w:pPr>
  </w:style>
  <w:style w:type="character" w:styleId="HeaderChar" w:customStyle="1">
    <w:name w:val="Header Char"/>
    <w:basedOn w:val="DefaultParagraphFont"/>
    <w:link w:val="Header"/>
    <w:uiPriority w:val="99"/>
    <w:rsid w:val="0018621C"/>
  </w:style>
  <w:style w:type="paragraph" w:styleId="Footer">
    <w:name w:val="footer"/>
    <w:basedOn w:val="Normal"/>
    <w:link w:val="FooterChar"/>
    <w:uiPriority w:val="99"/>
    <w:unhideWhenUsed w:val="1"/>
    <w:rsid w:val="0018621C"/>
    <w:pPr>
      <w:tabs>
        <w:tab w:val="center" w:pos="4513"/>
        <w:tab w:val="right" w:pos="9026"/>
      </w:tabs>
      <w:spacing w:after="0" w:line="240" w:lineRule="auto"/>
    </w:pPr>
  </w:style>
  <w:style w:type="character" w:styleId="FooterChar" w:customStyle="1">
    <w:name w:val="Footer Char"/>
    <w:basedOn w:val="DefaultParagraphFont"/>
    <w:link w:val="Footer"/>
    <w:uiPriority w:val="99"/>
    <w:rsid w:val="0018621C"/>
  </w:style>
  <w:style w:type="paragraph" w:styleId="Subtitle">
    <w:name w:val="Subtitle"/>
    <w:basedOn w:val="Normal"/>
    <w:next w:val="Normal"/>
    <w:pPr>
      <w:spacing w:line="240" w:lineRule="auto"/>
    </w:pPr>
    <w:rPr>
      <w:rFonts w:ascii="Calibri" w:cs="Calibri" w:eastAsia="Calibri" w:hAnsi="Calibri"/>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42" Type="http://schemas.openxmlformats.org/officeDocument/2006/relationships/image" Target="media/image10.png"/><Relationship Id="rId41" Type="http://schemas.openxmlformats.org/officeDocument/2006/relationships/image" Target="media/image17.png"/><Relationship Id="rId44" Type="http://schemas.openxmlformats.org/officeDocument/2006/relationships/image" Target="media/image7.png"/><Relationship Id="rId43" Type="http://schemas.openxmlformats.org/officeDocument/2006/relationships/image" Target="media/image14.png"/><Relationship Id="rId46" Type="http://schemas.openxmlformats.org/officeDocument/2006/relationships/image" Target="media/image9.png"/><Relationship Id="rId45" Type="http://schemas.openxmlformats.org/officeDocument/2006/relationships/image" Target="media/image4.png"/><Relationship Id="rId1" Type="http://schemas.openxmlformats.org/officeDocument/2006/relationships/image" Target="media/image2.emf"/><Relationship Id="rId2" Type="http://schemas.openxmlformats.org/officeDocument/2006/relationships/oleObject" Target="embeddings/oleObject2.bin"/><Relationship Id="rId3" Type="http://schemas.openxmlformats.org/officeDocument/2006/relationships/image" Target="media/image1.emf"/><Relationship Id="rId4" Type="http://schemas.openxmlformats.org/officeDocument/2006/relationships/oleObject" Target="embeddings/oleObject1.bin"/><Relationship Id="rId9" Type="http://schemas.openxmlformats.org/officeDocument/2006/relationships/fontTable" Target="fontTable.xml"/><Relationship Id="rId48" Type="http://schemas.openxmlformats.org/officeDocument/2006/relationships/image" Target="media/image11.png"/><Relationship Id="rId47" Type="http://schemas.openxmlformats.org/officeDocument/2006/relationships/image" Target="media/image6.png"/><Relationship Id="rId49" Type="http://schemas.openxmlformats.org/officeDocument/2006/relationships/image" Target="media/image16.png"/><Relationship Id="rId5" Type="http://schemas.openxmlformats.org/officeDocument/2006/relationships/image" Target="media/image3.emf"/><Relationship Id="rId6" Type="http://schemas.openxmlformats.org/officeDocument/2006/relationships/oleObject" Target="embeddings/oleObject3.bin"/><Relationship Id="rId7" Type="http://schemas.openxmlformats.org/officeDocument/2006/relationships/theme" Target="theme/theme1.xml"/><Relationship Id="rId8" Type="http://schemas.openxmlformats.org/officeDocument/2006/relationships/settings" Target="settings.xml"/><Relationship Id="rId31" Type="http://schemas.openxmlformats.org/officeDocument/2006/relationships/hyperlink" Target="http://www.ictgames.co.uk" TargetMode="External"/><Relationship Id="rId30" Type="http://schemas.openxmlformats.org/officeDocument/2006/relationships/hyperlink" Target="http://www.twinkl.co.uk" TargetMode="External"/><Relationship Id="rId33" Type="http://schemas.openxmlformats.org/officeDocument/2006/relationships/hyperlink" Target="http://www.bbc.co.uk/cbeebies" TargetMode="External"/><Relationship Id="rId32" Type="http://schemas.openxmlformats.org/officeDocument/2006/relationships/hyperlink" Target="http://www.topmarks.co.uk" TargetMode="External"/><Relationship Id="rId35" Type="http://schemas.openxmlformats.org/officeDocument/2006/relationships/hyperlink" Target="http://www.oxfordowl.co.uk" TargetMode="External"/><Relationship Id="rId34" Type="http://schemas.openxmlformats.org/officeDocument/2006/relationships/hyperlink" Target="http://www.classroomsecrets.co.uk" TargetMode="External"/><Relationship Id="rId37" Type="http://schemas.openxmlformats.org/officeDocument/2006/relationships/image" Target="media/image18.png"/><Relationship Id="rId36" Type="http://schemas.openxmlformats.org/officeDocument/2006/relationships/hyperlink" Target="https://www.bbc.co.uk/cbeebies/shows/numberblocks" TargetMode="External"/><Relationship Id="rId39" Type="http://schemas.openxmlformats.org/officeDocument/2006/relationships/image" Target="media/image8.png"/><Relationship Id="rId38" Type="http://schemas.openxmlformats.org/officeDocument/2006/relationships/image" Target="media/image13.png"/><Relationship Id="rId20" Type="http://schemas.openxmlformats.org/officeDocument/2006/relationships/hyperlink" Target="http://www.familylearning.org.uk/phonics_games.html" TargetMode="External"/><Relationship Id="rId22" Type="http://schemas.openxmlformats.org/officeDocument/2006/relationships/hyperlink" Target="https://classroomsecrets.co.uk/free-home-learning-packs/" TargetMode="External"/><Relationship Id="rId21" Type="http://schemas.openxmlformats.org/officeDocument/2006/relationships/hyperlink" Target="https://www.pobble365.com/" TargetMode="External"/><Relationship Id="rId24" Type="http://schemas.openxmlformats.org/officeDocument/2006/relationships/hyperlink" Target="https://family.gonoodle.com/" TargetMode="External"/><Relationship Id="rId23" Type="http://schemas.openxmlformats.org/officeDocument/2006/relationships/hyperlink" Target="http://www.caranga.com/yumu" TargetMode="External"/><Relationship Id="rId26" Type="http://schemas.openxmlformats.org/officeDocument/2006/relationships/hyperlink" Target="https://www.youtube.com/channel/UC58aowNEXHHnflR_5YTtP4g" TargetMode="External"/><Relationship Id="rId25" Type="http://schemas.openxmlformats.org/officeDocument/2006/relationships/hyperlink" Target="https://www.bbc.co.uk/teach/supermovers/just-for-fun-collection/z7tymfr" TargetMode="External"/><Relationship Id="rId28" Type="http://schemas.openxmlformats.org/officeDocument/2006/relationships/hyperlink" Target="http://www.phonicsplay.co.uk" TargetMode="External"/><Relationship Id="rId27" Type="http://schemas.openxmlformats.org/officeDocument/2006/relationships/hyperlink" Target="http://www.phonicsbloom.co.uk" TargetMode="External"/><Relationship Id="rId29" Type="http://schemas.openxmlformats.org/officeDocument/2006/relationships/hyperlink" Target="http://www.phonicsplaycomics.co.uk/comics.html" TargetMode="External"/><Relationship Id="rId50" Type="http://schemas.openxmlformats.org/officeDocument/2006/relationships/image" Target="media/image15.png"/><Relationship Id="rId11" Type="http://schemas.openxmlformats.org/officeDocument/2006/relationships/styles" Target="styles.xml"/><Relationship Id="rId10" Type="http://schemas.openxmlformats.org/officeDocument/2006/relationships/numbering" Target="numbering.xml"/><Relationship Id="rId13" Type="http://schemas.openxmlformats.org/officeDocument/2006/relationships/image" Target="media/image5.png"/><Relationship Id="rId12" Type="http://schemas.openxmlformats.org/officeDocument/2006/relationships/customXml" Target="../customXML/item1.xml"/><Relationship Id="rId15" Type="http://schemas.openxmlformats.org/officeDocument/2006/relationships/hyperlink" Target="https://www.worldofdavidwalliams.com/elevenses-catch-up/" TargetMode="External"/><Relationship Id="rId14" Type="http://schemas.openxmlformats.org/officeDocument/2006/relationships/hyperlink" Target="https://classroomsecrets.co.uk/free-home-learning-packs/" TargetMode="External"/><Relationship Id="rId17" Type="http://schemas.openxmlformats.org/officeDocument/2006/relationships/hyperlink" Target="https://stories.audible.com/discovery" TargetMode="External"/><Relationship Id="rId16" Type="http://schemas.openxmlformats.org/officeDocument/2006/relationships/hyperlink" Target="https://www.teachyourmonstertoread.com/accounts/sign_up" TargetMode="External"/><Relationship Id="rId19" Type="http://schemas.openxmlformats.org/officeDocument/2006/relationships/hyperlink" Target="http://www.phonicsplay.co.uk" TargetMode="External"/><Relationship Id="rId18" Type="http://schemas.openxmlformats.org/officeDocument/2006/relationships/hyperlink" Target="http://www.phonicsbloom.com" TargetMode="External"/></Relationships>
</file>

<file path=word/_rels/fontTable.xml.rels><?xml version="1.0" encoding="UTF-8" standalone="yes"?><Relationships xmlns="http://schemas.openxmlformats.org/package/2006/relationships"><Relationship Id="rId10" Type="http://schemas.openxmlformats.org/officeDocument/2006/relationships/font" Target="fonts/CenturyGothic-boldItalic.ttf"/><Relationship Id="rId9" Type="http://schemas.openxmlformats.org/officeDocument/2006/relationships/font" Target="fonts/CenturyGothic-italic.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iZA6WHTUF4gQK3HYMGYqHb4gMw==">AMUW2mX25agOo3hWfYJE73nABnmX5Ec2cMxw79jrb2SO8J56mMNM9naq+ed9ii/GkvyuiFeMS1Uy8aJJb4dnMKEryRVFRKwCEKFBzUTho4GVjfISoZW6E88=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2020-06-09T13:53:00Z</dcterms:created>
  <dc:creator>L Davies</dc:creator>
</cp:coreProperties>
</file>