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ADB0E" w14:textId="65461F58" w:rsidR="007A5827" w:rsidRDefault="00BF7FE4">
      <w:pPr>
        <w:jc w:val="center"/>
      </w:pPr>
      <w:bookmarkStart w:id="0" w:name="_GoBack"/>
      <w:bookmarkEnd w:id="0"/>
      <w:r>
        <w:rPr>
          <w:noProof/>
        </w:rPr>
        <w:drawing>
          <wp:inline distT="0" distB="0" distL="0" distR="0" wp14:anchorId="1F9E8F1B" wp14:editId="007A58CC">
            <wp:extent cx="856448" cy="856448"/>
            <wp:effectExtent l="0" t="0" r="0" b="0"/>
            <wp:docPr id="1" name="image1.png" descr="https://lh3.googleusercontent.com/2bwcFPCisJf5_z5ytsYLMxCtSL6BRWnhPDnXhJt7_xlynzTWOx9hPowDBG0AAyN3oqHhsGNDu96rbQujdMNhyG2AGxrMDm7V4LwKQEmbvbY-dnz7KXYVfyCVfM0Co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2bwcFPCisJf5_z5ytsYLMxCtSL6BRWnhPDnXhJt7_xlynzTWOx9hPowDBG0AAyN3oqHhsGNDu96rbQujdMNhyG2AGxrMDm7V4LwKQEmbvbY-dnz7KXYVfyCVfM0CoQ"/>
                    <pic:cNvPicPr preferRelativeResize="0"/>
                  </pic:nvPicPr>
                  <pic:blipFill>
                    <a:blip r:embed="rId5"/>
                    <a:srcRect/>
                    <a:stretch>
                      <a:fillRect/>
                    </a:stretch>
                  </pic:blipFill>
                  <pic:spPr>
                    <a:xfrm>
                      <a:off x="0" y="0"/>
                      <a:ext cx="856448" cy="856448"/>
                    </a:xfrm>
                    <a:prstGeom prst="rect">
                      <a:avLst/>
                    </a:prstGeom>
                    <a:ln/>
                  </pic:spPr>
                </pic:pic>
              </a:graphicData>
            </a:graphic>
          </wp:inline>
        </w:drawing>
      </w: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7A5827" w14:paraId="473EB224" w14:textId="77777777">
        <w:tc>
          <w:tcPr>
            <w:tcW w:w="10456" w:type="dxa"/>
            <w:gridSpan w:val="2"/>
            <w:shd w:val="clear" w:color="auto" w:fill="D9D9D9"/>
          </w:tcPr>
          <w:p w14:paraId="7F825D35" w14:textId="03FE2D14" w:rsidR="007A5827" w:rsidRDefault="00BF7FE4">
            <w:pPr>
              <w:jc w:val="center"/>
              <w:rPr>
                <w:rFonts w:ascii="Century Gothic" w:eastAsia="Century Gothic" w:hAnsi="Century Gothic" w:cs="Century Gothic"/>
                <w:b/>
              </w:rPr>
            </w:pPr>
            <w:r>
              <w:rPr>
                <w:rFonts w:ascii="Century Gothic" w:eastAsia="Century Gothic" w:hAnsi="Century Gothic" w:cs="Century Gothic"/>
                <w:b/>
              </w:rPr>
              <w:t>St Joseph’s Catholic Primary School - LEARNING AT HOME PLANNING</w:t>
            </w:r>
          </w:p>
        </w:tc>
      </w:tr>
      <w:tr w:rsidR="007A5827" w14:paraId="2B8069E0" w14:textId="77777777">
        <w:tc>
          <w:tcPr>
            <w:tcW w:w="10456" w:type="dxa"/>
            <w:gridSpan w:val="2"/>
          </w:tcPr>
          <w:p w14:paraId="4B44DA88" w14:textId="6B4FEFE8" w:rsidR="007A5827" w:rsidRDefault="00BF7FE4">
            <w:pPr>
              <w:jc w:val="center"/>
              <w:rPr>
                <w:rFonts w:ascii="Century Gothic" w:eastAsia="Century Gothic" w:hAnsi="Century Gothic" w:cs="Century Gothic"/>
              </w:rPr>
            </w:pPr>
            <w:r>
              <w:rPr>
                <w:rFonts w:ascii="Century Gothic" w:eastAsia="Century Gothic" w:hAnsi="Century Gothic" w:cs="Century Gothic"/>
              </w:rPr>
              <w:t xml:space="preserve">YEAR </w:t>
            </w:r>
            <w:r w:rsidR="008617AC">
              <w:rPr>
                <w:rFonts w:ascii="Century Gothic" w:eastAsia="Century Gothic" w:hAnsi="Century Gothic" w:cs="Century Gothic"/>
              </w:rPr>
              <w:t>5</w:t>
            </w:r>
          </w:p>
        </w:tc>
      </w:tr>
      <w:tr w:rsidR="007A5827" w14:paraId="28F23943" w14:textId="77777777">
        <w:tc>
          <w:tcPr>
            <w:tcW w:w="10456" w:type="dxa"/>
            <w:gridSpan w:val="2"/>
          </w:tcPr>
          <w:p w14:paraId="786A8160" w14:textId="46B48AD8" w:rsidR="007A5827" w:rsidRPr="009A6998" w:rsidRDefault="00BF7FE4" w:rsidP="00825BD6">
            <w:pPr>
              <w:jc w:val="center"/>
              <w:rPr>
                <w:rFonts w:ascii="Century Gothic" w:eastAsia="Century Gothic" w:hAnsi="Century Gothic" w:cs="Century Gothic"/>
              </w:rPr>
            </w:pPr>
            <w:r w:rsidRPr="009A6998">
              <w:rPr>
                <w:rFonts w:ascii="Century Gothic" w:eastAsia="Century Gothic" w:hAnsi="Century Gothic" w:cs="Century Gothic"/>
              </w:rPr>
              <w:t>Date</w:t>
            </w:r>
            <w:r w:rsidR="00214564" w:rsidRPr="009A6998">
              <w:rPr>
                <w:rFonts w:ascii="Century Gothic" w:eastAsia="Century Gothic" w:hAnsi="Century Gothic" w:cs="Century Gothic"/>
              </w:rPr>
              <w:t xml:space="preserve"> – WC </w:t>
            </w:r>
            <w:r w:rsidR="00825BD6">
              <w:rPr>
                <w:rFonts w:ascii="Century Gothic" w:eastAsia="Century Gothic" w:hAnsi="Century Gothic" w:cs="Century Gothic"/>
              </w:rPr>
              <w:t>22</w:t>
            </w:r>
            <w:r w:rsidR="00825BD6" w:rsidRPr="00825BD6">
              <w:rPr>
                <w:rFonts w:ascii="Century Gothic" w:eastAsia="Century Gothic" w:hAnsi="Century Gothic" w:cs="Century Gothic"/>
                <w:vertAlign w:val="superscript"/>
              </w:rPr>
              <w:t>nd</w:t>
            </w:r>
            <w:r w:rsidR="00825BD6">
              <w:rPr>
                <w:rFonts w:ascii="Century Gothic" w:eastAsia="Century Gothic" w:hAnsi="Century Gothic" w:cs="Century Gothic"/>
              </w:rPr>
              <w:t xml:space="preserve"> </w:t>
            </w:r>
            <w:r w:rsidR="00D02A36">
              <w:rPr>
                <w:rFonts w:ascii="Century Gothic" w:eastAsia="Century Gothic" w:hAnsi="Century Gothic" w:cs="Century Gothic"/>
              </w:rPr>
              <w:t>June</w:t>
            </w:r>
            <w:r w:rsidR="00254FA4" w:rsidRPr="009A6998">
              <w:rPr>
                <w:rFonts w:ascii="Century Gothic" w:eastAsia="Century Gothic" w:hAnsi="Century Gothic" w:cs="Century Gothic"/>
              </w:rPr>
              <w:t xml:space="preserve"> 2020</w:t>
            </w:r>
          </w:p>
        </w:tc>
      </w:tr>
      <w:tr w:rsidR="007A5827" w14:paraId="6E7B02F6" w14:textId="77777777">
        <w:tc>
          <w:tcPr>
            <w:tcW w:w="5228" w:type="dxa"/>
            <w:shd w:val="clear" w:color="auto" w:fill="D9D9D9"/>
          </w:tcPr>
          <w:p w14:paraId="6F8B7CB4" w14:textId="77777777" w:rsidR="007A5827" w:rsidRDefault="00BF7FE4">
            <w:pPr>
              <w:jc w:val="center"/>
              <w:rPr>
                <w:rFonts w:ascii="Century Gothic" w:eastAsia="Century Gothic" w:hAnsi="Century Gothic" w:cs="Century Gothic"/>
                <w:b/>
              </w:rPr>
            </w:pPr>
            <w:r>
              <w:rPr>
                <w:rFonts w:ascii="Century Gothic" w:eastAsia="Century Gothic" w:hAnsi="Century Gothic" w:cs="Century Gothic"/>
                <w:b/>
              </w:rPr>
              <w:t xml:space="preserve">Weekly Mathematics Tasks </w:t>
            </w:r>
          </w:p>
          <w:p w14:paraId="553BFC87" w14:textId="77777777" w:rsidR="007A5827" w:rsidRDefault="00BF7FE4">
            <w:pPr>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228" w:type="dxa"/>
            <w:shd w:val="clear" w:color="auto" w:fill="D9D9D9"/>
          </w:tcPr>
          <w:p w14:paraId="795399B0" w14:textId="77777777" w:rsidR="007A5827" w:rsidRDefault="00BF7FE4">
            <w:pPr>
              <w:jc w:val="center"/>
              <w:rPr>
                <w:rFonts w:ascii="Century Gothic" w:eastAsia="Century Gothic" w:hAnsi="Century Gothic" w:cs="Century Gothic"/>
                <w:b/>
              </w:rPr>
            </w:pPr>
            <w:r>
              <w:rPr>
                <w:rFonts w:ascii="Century Gothic" w:eastAsia="Century Gothic" w:hAnsi="Century Gothic" w:cs="Century Gothic"/>
                <w:b/>
              </w:rPr>
              <w:t xml:space="preserve">Weekly Reading Tasks </w:t>
            </w:r>
          </w:p>
          <w:p w14:paraId="173BDC31" w14:textId="77777777" w:rsidR="007A5827" w:rsidRDefault="00BF7FE4">
            <w:pPr>
              <w:jc w:val="center"/>
              <w:rPr>
                <w:rFonts w:ascii="Century Gothic" w:eastAsia="Century Gothic" w:hAnsi="Century Gothic" w:cs="Century Gothic"/>
                <w:b/>
              </w:rPr>
            </w:pPr>
            <w:r>
              <w:rPr>
                <w:rFonts w:ascii="Century Gothic" w:eastAsia="Century Gothic" w:hAnsi="Century Gothic" w:cs="Century Gothic"/>
                <w:b/>
              </w:rPr>
              <w:t>(Aim to do 1 per day)</w:t>
            </w:r>
          </w:p>
        </w:tc>
      </w:tr>
      <w:tr w:rsidR="007A5827" w14:paraId="00ACCC2F" w14:textId="77777777">
        <w:tc>
          <w:tcPr>
            <w:tcW w:w="5228" w:type="dxa"/>
          </w:tcPr>
          <w:p w14:paraId="550F827A" w14:textId="0253582D" w:rsidR="002265D8" w:rsidRPr="00D14685" w:rsidRDefault="009A6998" w:rsidP="0073588D">
            <w:pPr>
              <w:numPr>
                <w:ilvl w:val="0"/>
                <w:numId w:val="2"/>
              </w:numPr>
              <w:pBdr>
                <w:top w:val="nil"/>
                <w:left w:val="nil"/>
                <w:bottom w:val="nil"/>
                <w:right w:val="nil"/>
                <w:between w:val="nil"/>
              </w:pBdr>
              <w:spacing w:after="160" w:line="259" w:lineRule="auto"/>
              <w:ind w:left="447"/>
              <w:rPr>
                <w:rFonts w:ascii="Century Gothic" w:eastAsia="Century Gothic" w:hAnsi="Century Gothic" w:cs="Century Gothic"/>
              </w:rPr>
            </w:pPr>
            <w:r w:rsidRPr="003708A5">
              <w:rPr>
                <w:rFonts w:ascii="Century Gothic" w:eastAsia="Century Gothic" w:hAnsi="Century Gothic" w:cs="Century Gothic"/>
              </w:rPr>
              <w:t xml:space="preserve">Continue to play on Times Table </w:t>
            </w:r>
            <w:proofErr w:type="spellStart"/>
            <w:r w:rsidRPr="003708A5">
              <w:rPr>
                <w:rFonts w:ascii="Century Gothic" w:eastAsia="Century Gothic" w:hAnsi="Century Gothic" w:cs="Century Gothic"/>
              </w:rPr>
              <w:t>Rockstars</w:t>
            </w:r>
            <w:proofErr w:type="spellEnd"/>
            <w:r w:rsidRPr="003708A5">
              <w:rPr>
                <w:rFonts w:ascii="Century Gothic" w:eastAsia="Century Gothic" w:hAnsi="Century Gothic" w:cs="Century Gothic"/>
              </w:rPr>
              <w:t xml:space="preserve"> – your child </w:t>
            </w:r>
            <w:r w:rsidR="002A1649">
              <w:rPr>
                <w:rFonts w:ascii="Century Gothic" w:eastAsia="Century Gothic" w:hAnsi="Century Gothic" w:cs="Century Gothic"/>
              </w:rPr>
              <w:t>will have an individual login</w:t>
            </w:r>
            <w:r w:rsidRPr="003708A5">
              <w:rPr>
                <w:rFonts w:ascii="Century Gothic" w:eastAsia="Century Gothic" w:hAnsi="Century Gothic" w:cs="Century Gothic"/>
              </w:rPr>
              <w:t>.</w:t>
            </w:r>
            <w:r w:rsidR="002265D8">
              <w:rPr>
                <w:rFonts w:ascii="Century Gothic" w:eastAsia="Century Gothic" w:hAnsi="Century Gothic" w:cs="Century Gothic"/>
              </w:rPr>
              <w:t xml:space="preserve">  </w:t>
            </w:r>
            <w:r w:rsidR="002265D8" w:rsidRPr="009914DA">
              <w:rPr>
                <w:rFonts w:ascii="Century Gothic" w:eastAsia="Century Gothic" w:hAnsi="Century Gothic" w:cs="Century Gothic"/>
                <w:b/>
                <w:bCs/>
              </w:rPr>
              <w:t>We have set up a tournament between the Year 5 Boys and Year 5 girls. Can you help your team mates to win the battle?</w:t>
            </w:r>
          </w:p>
          <w:p w14:paraId="047121E3" w14:textId="77777777" w:rsidR="00D14685" w:rsidRDefault="00D14685" w:rsidP="00D14685">
            <w:pPr>
              <w:ind w:left="472"/>
              <w:rPr>
                <w:rFonts w:ascii="Century Gothic" w:eastAsia="Century Gothic" w:hAnsi="Century Gothic" w:cs="Century Gothic"/>
              </w:rPr>
            </w:pPr>
          </w:p>
          <w:p w14:paraId="3B1384F8" w14:textId="42E6FFFC" w:rsidR="00295862" w:rsidRPr="00295862" w:rsidRDefault="003B3441" w:rsidP="006E4862">
            <w:pPr>
              <w:numPr>
                <w:ilvl w:val="0"/>
                <w:numId w:val="2"/>
              </w:numPr>
              <w:pBdr>
                <w:top w:val="nil"/>
                <w:left w:val="nil"/>
                <w:bottom w:val="nil"/>
                <w:right w:val="nil"/>
                <w:between w:val="nil"/>
              </w:pBdr>
              <w:spacing w:after="160" w:line="259" w:lineRule="auto"/>
              <w:ind w:left="447"/>
              <w:rPr>
                <w:rFonts w:ascii="Century Gothic" w:eastAsia="Century Gothic" w:hAnsi="Century Gothic" w:cs="Century Gothic"/>
              </w:rPr>
            </w:pPr>
            <w:r w:rsidRPr="00295862">
              <w:rPr>
                <w:rFonts w:ascii="Century Gothic" w:eastAsia="Century Gothic" w:hAnsi="Century Gothic" w:cs="Century Gothic"/>
              </w:rPr>
              <w:t xml:space="preserve">This week’s maths is all about </w:t>
            </w:r>
            <w:r w:rsidR="003D091F" w:rsidRPr="00295862">
              <w:rPr>
                <w:rFonts w:ascii="Century Gothic" w:eastAsia="Century Gothic" w:hAnsi="Century Gothic" w:cs="Century Gothic"/>
              </w:rPr>
              <w:t>converting units of time.</w:t>
            </w:r>
            <w:r w:rsidR="00825BD6" w:rsidRPr="00295862">
              <w:rPr>
                <w:rFonts w:ascii="Century Gothic" w:eastAsia="Century Gothic" w:hAnsi="Century Gothic" w:cs="Century Gothic"/>
              </w:rPr>
              <w:t xml:space="preserve">  Use this knowledge organiser to find out how to convert between the different units.</w:t>
            </w:r>
          </w:p>
          <w:p w14:paraId="549557B1" w14:textId="6CA381E4" w:rsidR="00295862" w:rsidRPr="00295862" w:rsidRDefault="00295862" w:rsidP="00295862">
            <w:pPr>
              <w:pBdr>
                <w:top w:val="nil"/>
                <w:left w:val="nil"/>
                <w:bottom w:val="nil"/>
                <w:right w:val="nil"/>
                <w:between w:val="nil"/>
              </w:pBdr>
              <w:spacing w:after="160" w:line="259" w:lineRule="auto"/>
              <w:ind w:left="87"/>
              <w:rPr>
                <w:rFonts w:ascii="Century Gothic" w:eastAsia="Century Gothic" w:hAnsi="Century Gothic" w:cs="Century Gothic"/>
              </w:rPr>
            </w:pPr>
            <w:r>
              <w:rPr>
                <w:rFonts w:ascii="Century Gothic" w:eastAsia="Century Gothic" w:hAnsi="Century Gothic" w:cs="Century Gothic"/>
              </w:rPr>
              <w:t xml:space="preserve"> </w:t>
            </w:r>
            <w:bookmarkStart w:id="1" w:name="_MON_1653764027"/>
            <w:bookmarkEnd w:id="1"/>
            <w:r>
              <w:rPr>
                <w:rFonts w:ascii="Century Gothic" w:eastAsia="Century Gothic" w:hAnsi="Century Gothic" w:cs="Century Gothic"/>
              </w:rPr>
              <w:object w:dxaOrig="1543" w:dyaOrig="995" w14:anchorId="79061C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 o:title=""/>
                </v:shape>
                <o:OLEObject Type="Embed" ProgID="Word.Document.12" ShapeID="_x0000_i1025" DrawAspect="Icon" ObjectID="_1653902604" r:id="rId7">
                  <o:FieldCodes>\s</o:FieldCodes>
                </o:OLEObject>
              </w:object>
            </w:r>
          </w:p>
          <w:p w14:paraId="34479DA0" w14:textId="4C392026" w:rsidR="00295862" w:rsidRDefault="00295862" w:rsidP="00295862">
            <w:pPr>
              <w:numPr>
                <w:ilvl w:val="0"/>
                <w:numId w:val="2"/>
              </w:numPr>
              <w:spacing w:after="160" w:line="259" w:lineRule="auto"/>
              <w:ind w:left="447"/>
              <w:rPr>
                <w:rFonts w:ascii="Century Gothic" w:eastAsia="Century Gothic" w:hAnsi="Century Gothic" w:cs="Century Gothic"/>
              </w:rPr>
            </w:pPr>
            <w:r>
              <w:rPr>
                <w:rFonts w:ascii="Century Gothic" w:eastAsia="Century Gothic" w:hAnsi="Century Gothic" w:cs="Century Gothic"/>
              </w:rPr>
              <w:t>Now practise converting the different units of time:</w:t>
            </w:r>
          </w:p>
          <w:bookmarkStart w:id="2" w:name="_MON_1653764178"/>
          <w:bookmarkEnd w:id="2"/>
          <w:p w14:paraId="46932679" w14:textId="5898FDB5" w:rsidR="00DB2F0D" w:rsidRDefault="00DB2F0D" w:rsidP="00DB2F0D">
            <w:pPr>
              <w:spacing w:after="160" w:line="259" w:lineRule="auto"/>
              <w:ind w:left="447"/>
              <w:rPr>
                <w:rFonts w:ascii="Century Gothic" w:eastAsia="Century Gothic" w:hAnsi="Century Gothic" w:cs="Century Gothic"/>
              </w:rPr>
            </w:pPr>
            <w:r>
              <w:rPr>
                <w:rFonts w:ascii="Century Gothic" w:eastAsia="Century Gothic" w:hAnsi="Century Gothic" w:cs="Century Gothic"/>
              </w:rPr>
              <w:object w:dxaOrig="1543" w:dyaOrig="995" w14:anchorId="4497B02A">
                <v:shape id="_x0000_i1026" type="#_x0000_t75" style="width:77.25pt;height:49.5pt" o:ole="">
                  <v:imagedata r:id="rId8" o:title=""/>
                </v:shape>
                <o:OLEObject Type="Embed" ProgID="Word.Document.12" ShapeID="_x0000_i1026" DrawAspect="Icon" ObjectID="_1653902605" r:id="rId9">
                  <o:FieldCodes>\s</o:FieldCodes>
                </o:OLEObject>
              </w:object>
            </w:r>
            <w:bookmarkStart w:id="3" w:name="_MON_1653764205"/>
            <w:bookmarkEnd w:id="3"/>
            <w:r>
              <w:rPr>
                <w:rFonts w:ascii="Century Gothic" w:eastAsia="Century Gothic" w:hAnsi="Century Gothic" w:cs="Century Gothic"/>
              </w:rPr>
              <w:object w:dxaOrig="1543" w:dyaOrig="995" w14:anchorId="3D7EFDA0">
                <v:shape id="_x0000_i1027" type="#_x0000_t75" style="width:77.25pt;height:49.5pt" o:ole="">
                  <v:imagedata r:id="rId10" o:title=""/>
                </v:shape>
                <o:OLEObject Type="Embed" ProgID="Word.Document.12" ShapeID="_x0000_i1027" DrawAspect="Icon" ObjectID="_1653902606" r:id="rId11">
                  <o:FieldCodes>\s</o:FieldCodes>
                </o:OLEObject>
              </w:object>
            </w:r>
          </w:p>
          <w:bookmarkStart w:id="4" w:name="_MON_1653764240"/>
          <w:bookmarkEnd w:id="4"/>
          <w:p w14:paraId="5A256931" w14:textId="6E267916" w:rsidR="005F62A2" w:rsidRDefault="00DB2F0D" w:rsidP="005B41E6">
            <w:pPr>
              <w:spacing w:after="160" w:line="259" w:lineRule="auto"/>
              <w:ind w:left="447"/>
              <w:rPr>
                <w:rFonts w:ascii="Century Gothic" w:eastAsia="Century Gothic" w:hAnsi="Century Gothic" w:cs="Century Gothic"/>
              </w:rPr>
            </w:pPr>
            <w:r>
              <w:rPr>
                <w:rFonts w:ascii="Century Gothic" w:eastAsia="Century Gothic" w:hAnsi="Century Gothic" w:cs="Century Gothic"/>
              </w:rPr>
              <w:object w:dxaOrig="1543" w:dyaOrig="995" w14:anchorId="4BD4D047">
                <v:shape id="_x0000_i1028" type="#_x0000_t75" style="width:77.25pt;height:49.5pt" o:ole="">
                  <v:imagedata r:id="rId12" o:title=""/>
                </v:shape>
                <o:OLEObject Type="Embed" ProgID="Word.Document.12" ShapeID="_x0000_i1028" DrawAspect="Icon" ObjectID="_1653902607" r:id="rId13">
                  <o:FieldCodes>\s</o:FieldCodes>
                </o:OLEObject>
              </w:object>
            </w:r>
            <w:bookmarkStart w:id="5" w:name="_MON_1653764253"/>
            <w:bookmarkEnd w:id="5"/>
            <w:r>
              <w:rPr>
                <w:rFonts w:ascii="Century Gothic" w:eastAsia="Century Gothic" w:hAnsi="Century Gothic" w:cs="Century Gothic"/>
              </w:rPr>
              <w:object w:dxaOrig="1543" w:dyaOrig="995" w14:anchorId="0CFB2B70">
                <v:shape id="_x0000_i1029" type="#_x0000_t75" style="width:77.25pt;height:49.5pt" o:ole="">
                  <v:imagedata r:id="rId14" o:title=""/>
                </v:shape>
                <o:OLEObject Type="Embed" ProgID="Word.Document.12" ShapeID="_x0000_i1029" DrawAspect="Icon" ObjectID="_1653902608" r:id="rId15">
                  <o:FieldCodes>\s</o:FieldCodes>
                </o:OLEObject>
              </w:object>
            </w:r>
          </w:p>
          <w:p w14:paraId="71176C77" w14:textId="5EB8EC95" w:rsidR="00042297" w:rsidRPr="005F62A2" w:rsidRDefault="00042297" w:rsidP="0073588D">
            <w:pPr>
              <w:numPr>
                <w:ilvl w:val="0"/>
                <w:numId w:val="2"/>
              </w:numPr>
              <w:pBdr>
                <w:top w:val="nil"/>
                <w:left w:val="nil"/>
                <w:bottom w:val="nil"/>
                <w:right w:val="nil"/>
                <w:between w:val="nil"/>
              </w:pBdr>
              <w:ind w:left="447"/>
              <w:rPr>
                <w:rFonts w:ascii="Century Gothic" w:hAnsi="Century Gothic"/>
              </w:rPr>
            </w:pPr>
            <w:r w:rsidRPr="005F62A2">
              <w:rPr>
                <w:rFonts w:ascii="Century Gothic" w:hAnsi="Century Gothic"/>
              </w:rPr>
              <w:t xml:space="preserve">Try these maths challenges from BBC Bitesize: </w:t>
            </w:r>
          </w:p>
          <w:p w14:paraId="4425A3AD" w14:textId="0B490E95" w:rsidR="00CE5BDC" w:rsidRPr="00FC1F87" w:rsidRDefault="00FC1F87" w:rsidP="00042297">
            <w:pPr>
              <w:pBdr>
                <w:top w:val="nil"/>
                <w:left w:val="nil"/>
                <w:bottom w:val="nil"/>
                <w:right w:val="nil"/>
                <w:between w:val="nil"/>
              </w:pBdr>
              <w:ind w:left="447"/>
              <w:rPr>
                <w:rStyle w:val="Hyperlink"/>
                <w:rFonts w:ascii="Century Gothic" w:hAnsi="Century Gothic"/>
              </w:rPr>
            </w:pPr>
            <w:r>
              <w:rPr>
                <w:rFonts w:ascii="Century Gothic" w:hAnsi="Century Gothic"/>
              </w:rPr>
              <w:fldChar w:fldCharType="begin"/>
            </w:r>
            <w:r w:rsidR="005F62A2">
              <w:rPr>
                <w:rFonts w:ascii="Century Gothic" w:hAnsi="Century Gothic"/>
              </w:rPr>
              <w:instrText>HYPERLINK "https://www.bbc.co.uk/bitesize/articles/zfcnscw"</w:instrText>
            </w:r>
            <w:r>
              <w:rPr>
                <w:rFonts w:ascii="Century Gothic" w:hAnsi="Century Gothic"/>
              </w:rPr>
              <w:fldChar w:fldCharType="separate"/>
            </w:r>
            <w:r w:rsidR="00042297" w:rsidRPr="00FC1F87">
              <w:rPr>
                <w:rStyle w:val="Hyperlink"/>
                <w:rFonts w:ascii="Century Gothic" w:hAnsi="Century Gothic"/>
              </w:rPr>
              <w:t>Year 5 Maths Challenge questions</w:t>
            </w:r>
          </w:p>
          <w:p w14:paraId="29F7BF15" w14:textId="771D6500" w:rsidR="00042297" w:rsidRDefault="00FC1F87" w:rsidP="00042297">
            <w:pPr>
              <w:pBdr>
                <w:top w:val="nil"/>
                <w:left w:val="nil"/>
                <w:bottom w:val="nil"/>
                <w:right w:val="nil"/>
                <w:between w:val="nil"/>
              </w:pBdr>
              <w:ind w:left="447"/>
              <w:rPr>
                <w:rFonts w:ascii="Century Gothic" w:hAnsi="Century Gothic"/>
              </w:rPr>
            </w:pPr>
            <w:r>
              <w:rPr>
                <w:rFonts w:ascii="Century Gothic" w:hAnsi="Century Gothic"/>
              </w:rPr>
              <w:fldChar w:fldCharType="end"/>
            </w:r>
          </w:p>
          <w:p w14:paraId="68D7163E" w14:textId="77777777" w:rsidR="00042297" w:rsidRPr="00CE5BDC" w:rsidRDefault="00042297" w:rsidP="00042297">
            <w:pPr>
              <w:pBdr>
                <w:top w:val="nil"/>
                <w:left w:val="nil"/>
                <w:bottom w:val="nil"/>
                <w:right w:val="nil"/>
                <w:between w:val="nil"/>
              </w:pBdr>
              <w:ind w:left="447"/>
              <w:rPr>
                <w:rFonts w:ascii="Century Gothic" w:eastAsia="Century Gothic" w:hAnsi="Century Gothic" w:cs="Century Gothic"/>
                <w:b/>
                <w:i/>
              </w:rPr>
            </w:pPr>
          </w:p>
          <w:p w14:paraId="07ED5BE5" w14:textId="6182EC33" w:rsidR="009A6998" w:rsidRPr="00D14685" w:rsidRDefault="009A6998" w:rsidP="0073588D">
            <w:pPr>
              <w:numPr>
                <w:ilvl w:val="0"/>
                <w:numId w:val="2"/>
              </w:numPr>
              <w:ind w:left="447"/>
              <w:rPr>
                <w:rFonts w:ascii="Century Gothic" w:eastAsia="Century Gothic" w:hAnsi="Century Gothic" w:cs="Century Gothic"/>
                <w:b/>
                <w:i/>
              </w:rPr>
            </w:pPr>
            <w:r w:rsidRPr="009D7EAF">
              <w:rPr>
                <w:rFonts w:ascii="Century Gothic" w:hAnsi="Century Gothic"/>
              </w:rPr>
              <w:t>Complete these arithmetic questions using a mental method or a written method.  You will need paper to write your answers on and do any working out.</w:t>
            </w:r>
          </w:p>
          <w:p w14:paraId="76AC5018" w14:textId="77777777" w:rsidR="00D14685" w:rsidRPr="00527E2C" w:rsidRDefault="00D14685" w:rsidP="00D14685">
            <w:pPr>
              <w:ind w:left="447"/>
              <w:rPr>
                <w:rFonts w:ascii="Century Gothic" w:eastAsia="Century Gothic" w:hAnsi="Century Gothic" w:cs="Century Gothic"/>
                <w:b/>
                <w:i/>
              </w:rPr>
            </w:pPr>
          </w:p>
          <w:bookmarkStart w:id="6" w:name="_MON_1653756252"/>
          <w:bookmarkEnd w:id="6"/>
          <w:p w14:paraId="0072F8AB" w14:textId="77777777" w:rsidR="00D14685" w:rsidRDefault="00A342D6" w:rsidP="002668F6">
            <w:pPr>
              <w:ind w:left="447"/>
              <w:rPr>
                <w:rFonts w:ascii="Century Gothic" w:eastAsia="Century Gothic" w:hAnsi="Century Gothic" w:cs="Century Gothic"/>
                <w:b/>
                <w:i/>
              </w:rPr>
            </w:pPr>
            <w:r>
              <w:rPr>
                <w:rFonts w:ascii="Century Gothic" w:eastAsia="Century Gothic" w:hAnsi="Century Gothic" w:cs="Century Gothic"/>
                <w:b/>
                <w:i/>
              </w:rPr>
              <w:object w:dxaOrig="1543" w:dyaOrig="995" w14:anchorId="680D1C0D">
                <v:shape id="_x0000_i1030" type="#_x0000_t75" style="width:77.25pt;height:49.5pt" o:ole="">
                  <v:imagedata r:id="rId16" o:title=""/>
                </v:shape>
                <o:OLEObject Type="Embed" ProgID="Word.Document.12" ShapeID="_x0000_i1030" DrawAspect="Icon" ObjectID="_1653902609" r:id="rId17">
                  <o:FieldCodes>\s</o:FieldCodes>
                </o:OLEObject>
              </w:object>
            </w:r>
          </w:p>
          <w:p w14:paraId="28655477" w14:textId="77777777" w:rsidR="00DF01AB" w:rsidRDefault="00DF01AB" w:rsidP="00DF01AB">
            <w:pPr>
              <w:rPr>
                <w:rFonts w:ascii="Century Gothic" w:eastAsia="Century Gothic" w:hAnsi="Century Gothic" w:cs="Century Gothic"/>
                <w:b/>
                <w:i/>
              </w:rPr>
            </w:pPr>
          </w:p>
          <w:p w14:paraId="314CDE8E" w14:textId="77777777" w:rsidR="00D52190" w:rsidRDefault="00D52190" w:rsidP="00DF01AB">
            <w:pPr>
              <w:rPr>
                <w:rFonts w:ascii="Century Gothic" w:eastAsia="Century Gothic" w:hAnsi="Century Gothic" w:cs="Century Gothic"/>
                <w:b/>
                <w:i/>
              </w:rPr>
            </w:pPr>
          </w:p>
          <w:p w14:paraId="1C8FEA75" w14:textId="77777777" w:rsidR="00D52190" w:rsidRDefault="00D52190" w:rsidP="00DF01AB">
            <w:pPr>
              <w:rPr>
                <w:rFonts w:ascii="Century Gothic" w:eastAsia="Century Gothic" w:hAnsi="Century Gothic" w:cs="Century Gothic"/>
                <w:b/>
                <w:i/>
              </w:rPr>
            </w:pPr>
          </w:p>
          <w:p w14:paraId="66F572C0" w14:textId="6D02B969" w:rsidR="00D52190" w:rsidRPr="00480D51" w:rsidRDefault="00D52190" w:rsidP="00DF01AB">
            <w:pPr>
              <w:rPr>
                <w:rFonts w:ascii="Century Gothic" w:eastAsia="Century Gothic" w:hAnsi="Century Gothic" w:cs="Century Gothic"/>
                <w:b/>
                <w:i/>
              </w:rPr>
            </w:pPr>
          </w:p>
        </w:tc>
        <w:tc>
          <w:tcPr>
            <w:tcW w:w="5228" w:type="dxa"/>
          </w:tcPr>
          <w:p w14:paraId="34A5B8A9" w14:textId="77777777" w:rsidR="009A6998" w:rsidRDefault="009A6998" w:rsidP="0073588D">
            <w:pPr>
              <w:numPr>
                <w:ilvl w:val="0"/>
                <w:numId w:val="1"/>
              </w:numPr>
              <w:ind w:left="472"/>
              <w:rPr>
                <w:rFonts w:ascii="Century Gothic" w:eastAsia="Century Gothic" w:hAnsi="Century Gothic" w:cs="Century Gothic"/>
              </w:rPr>
            </w:pPr>
            <w:r w:rsidRPr="003708A5">
              <w:rPr>
                <w:rFonts w:ascii="Century Gothic" w:eastAsia="Century Gothic" w:hAnsi="Century Gothic" w:cs="Century Gothic"/>
              </w:rPr>
              <w:t>Encourage your child to read for at least 20 minutes independently.  Ask them to summarise what they have read and make predictions as to what might happen next.  They could do this orally or write a short summary.</w:t>
            </w:r>
          </w:p>
          <w:p w14:paraId="54AA07DB" w14:textId="77777777" w:rsidR="009A6998" w:rsidRDefault="009A6998" w:rsidP="001B0F11">
            <w:pPr>
              <w:ind w:left="472"/>
              <w:rPr>
                <w:rFonts w:ascii="Century Gothic" w:eastAsia="Century Gothic" w:hAnsi="Century Gothic" w:cs="Century Gothic"/>
              </w:rPr>
            </w:pPr>
          </w:p>
          <w:p w14:paraId="12F95A70" w14:textId="77777777" w:rsidR="00C83001" w:rsidRDefault="00DF264B" w:rsidP="0073588D">
            <w:pPr>
              <w:numPr>
                <w:ilvl w:val="0"/>
                <w:numId w:val="1"/>
              </w:numPr>
              <w:ind w:left="472"/>
              <w:rPr>
                <w:rFonts w:ascii="Century Gothic" w:eastAsia="Century Gothic" w:hAnsi="Century Gothic" w:cs="Century Gothic"/>
              </w:rPr>
            </w:pPr>
            <w:r w:rsidRPr="001B0F11">
              <w:rPr>
                <w:rFonts w:ascii="Century Gothic" w:eastAsia="Century Gothic" w:hAnsi="Century Gothic" w:cs="Century Gothic"/>
              </w:rPr>
              <w:t>Complete the reading comprehension</w:t>
            </w:r>
            <w:r w:rsidR="00C83001">
              <w:rPr>
                <w:rFonts w:ascii="Century Gothic" w:eastAsia="Century Gothic" w:hAnsi="Century Gothic" w:cs="Century Gothic"/>
              </w:rPr>
              <w:t>:</w:t>
            </w:r>
          </w:p>
          <w:p w14:paraId="7E55E408" w14:textId="4019F0B5" w:rsidR="00615AAA" w:rsidRDefault="00615AAA" w:rsidP="005F62A2">
            <w:pPr>
              <w:ind w:left="472"/>
              <w:rPr>
                <w:rFonts w:ascii="Century Gothic" w:eastAsia="Century Gothic" w:hAnsi="Century Gothic" w:cs="Century Gothic"/>
              </w:rPr>
            </w:pPr>
          </w:p>
          <w:p w14:paraId="67730C71" w14:textId="77777777" w:rsidR="005116BF" w:rsidRDefault="005116BF" w:rsidP="005F62A2">
            <w:pPr>
              <w:ind w:left="472"/>
              <w:rPr>
                <w:rFonts w:ascii="Century Gothic" w:eastAsia="Century Gothic" w:hAnsi="Century Gothic" w:cs="Century Gothic"/>
              </w:rPr>
            </w:pPr>
            <w:r>
              <w:rPr>
                <w:rFonts w:ascii="Century Gothic" w:eastAsia="Century Gothic" w:hAnsi="Century Gothic" w:cs="Century Gothic"/>
              </w:rPr>
              <w:t xml:space="preserve">      </w:t>
            </w:r>
            <w:bookmarkStart w:id="7" w:name="_MON_1653899763"/>
            <w:bookmarkEnd w:id="7"/>
            <w:r>
              <w:rPr>
                <w:rFonts w:ascii="Century Gothic" w:eastAsia="Century Gothic" w:hAnsi="Century Gothic" w:cs="Century Gothic"/>
              </w:rPr>
              <w:object w:dxaOrig="1543" w:dyaOrig="1056" w14:anchorId="5AD34D53">
                <v:shape id="_x0000_i1033" type="#_x0000_t75" style="width:77.25pt;height:52.5pt" o:ole="">
                  <v:imagedata r:id="rId18" o:title=""/>
                </v:shape>
                <o:OLEObject Type="Embed" ProgID="Word.Document.12" ShapeID="_x0000_i1033" DrawAspect="Icon" ObjectID="_1653902610" r:id="rId19">
                  <o:FieldCodes>\s</o:FieldCodes>
                </o:OLEObject>
              </w:object>
            </w:r>
          </w:p>
          <w:p w14:paraId="7F42A097" w14:textId="77777777" w:rsidR="005116BF" w:rsidRDefault="005116BF" w:rsidP="005F62A2">
            <w:pPr>
              <w:ind w:left="472"/>
              <w:rPr>
                <w:rFonts w:ascii="Century Gothic" w:eastAsia="Century Gothic" w:hAnsi="Century Gothic" w:cs="Century Gothic"/>
              </w:rPr>
            </w:pPr>
          </w:p>
          <w:p w14:paraId="14C5BB3D" w14:textId="2D362ED8" w:rsidR="005116BF" w:rsidRPr="005116BF" w:rsidRDefault="005116BF" w:rsidP="005116BF">
            <w:pPr>
              <w:numPr>
                <w:ilvl w:val="0"/>
                <w:numId w:val="1"/>
              </w:numPr>
              <w:ind w:left="472"/>
              <w:rPr>
                <w:rFonts w:ascii="Century Gothic" w:eastAsia="Century Gothic" w:hAnsi="Century Gothic" w:cs="Century Gothic"/>
              </w:rPr>
            </w:pPr>
            <w:r w:rsidRPr="005116BF">
              <w:rPr>
                <w:rFonts w:ascii="Century Gothic" w:eastAsia="Century Gothic" w:hAnsi="Century Gothic" w:cs="Century Gothic"/>
              </w:rPr>
              <w:t>Summarise a book you’ve enjoyed reading in 100 words.  Alternatively, you could summarise the main events in the form of a cartoon strip.</w:t>
            </w:r>
          </w:p>
        </w:tc>
      </w:tr>
      <w:tr w:rsidR="007A5827" w14:paraId="4EBD95EC" w14:textId="77777777">
        <w:tc>
          <w:tcPr>
            <w:tcW w:w="5228" w:type="dxa"/>
            <w:shd w:val="clear" w:color="auto" w:fill="D9D9D9"/>
          </w:tcPr>
          <w:p w14:paraId="0021E352" w14:textId="51761690" w:rsidR="007A5827" w:rsidRDefault="00BF7FE4">
            <w:pPr>
              <w:jc w:val="center"/>
              <w:rPr>
                <w:rFonts w:ascii="Century Gothic" w:eastAsia="Century Gothic" w:hAnsi="Century Gothic" w:cs="Century Gothic"/>
                <w:b/>
              </w:rPr>
            </w:pPr>
            <w:r>
              <w:rPr>
                <w:rFonts w:ascii="Century Gothic" w:eastAsia="Century Gothic" w:hAnsi="Century Gothic" w:cs="Century Gothic"/>
                <w:b/>
              </w:rPr>
              <w:t xml:space="preserve">Weekly Spelling Tasks </w:t>
            </w:r>
          </w:p>
          <w:p w14:paraId="2F1A75C4" w14:textId="77777777" w:rsidR="007A5827" w:rsidRDefault="00BF7FE4">
            <w:pPr>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228" w:type="dxa"/>
            <w:shd w:val="clear" w:color="auto" w:fill="D9D9D9"/>
          </w:tcPr>
          <w:p w14:paraId="2524AF4A" w14:textId="77777777" w:rsidR="007A5827" w:rsidRDefault="00BF7FE4">
            <w:pPr>
              <w:jc w:val="center"/>
              <w:rPr>
                <w:rFonts w:ascii="Century Gothic" w:eastAsia="Century Gothic" w:hAnsi="Century Gothic" w:cs="Century Gothic"/>
                <w:b/>
              </w:rPr>
            </w:pPr>
            <w:r>
              <w:rPr>
                <w:rFonts w:ascii="Century Gothic" w:eastAsia="Century Gothic" w:hAnsi="Century Gothic" w:cs="Century Gothic"/>
                <w:b/>
              </w:rPr>
              <w:t xml:space="preserve">Weekly Writing Tasks </w:t>
            </w:r>
          </w:p>
          <w:p w14:paraId="0B65781D" w14:textId="77777777" w:rsidR="007A5827" w:rsidRDefault="00BF7FE4">
            <w:pPr>
              <w:jc w:val="center"/>
              <w:rPr>
                <w:rFonts w:ascii="Century Gothic" w:eastAsia="Century Gothic" w:hAnsi="Century Gothic" w:cs="Century Gothic"/>
                <w:b/>
              </w:rPr>
            </w:pPr>
            <w:r>
              <w:rPr>
                <w:rFonts w:ascii="Century Gothic" w:eastAsia="Century Gothic" w:hAnsi="Century Gothic" w:cs="Century Gothic"/>
                <w:b/>
              </w:rPr>
              <w:t>(Aim to do 1 per day)</w:t>
            </w:r>
          </w:p>
        </w:tc>
      </w:tr>
      <w:tr w:rsidR="00214564" w14:paraId="03DDF733" w14:textId="77777777" w:rsidTr="00D52190">
        <w:trPr>
          <w:trHeight w:val="7518"/>
        </w:trPr>
        <w:tc>
          <w:tcPr>
            <w:tcW w:w="5228" w:type="dxa"/>
            <w:shd w:val="clear" w:color="auto" w:fill="FFFFFF"/>
          </w:tcPr>
          <w:p w14:paraId="1212F761" w14:textId="47D70CFD" w:rsidR="009A6998" w:rsidRDefault="007A242B" w:rsidP="009A6998">
            <w:pPr>
              <w:rPr>
                <w:rFonts w:ascii="Century Gothic" w:eastAsia="Century Gothic" w:hAnsi="Century Gothic" w:cs="Century Gothic"/>
              </w:rPr>
            </w:pPr>
            <w:r>
              <w:rPr>
                <w:rFonts w:ascii="Century Gothic" w:eastAsia="Century Gothic" w:hAnsi="Century Gothic" w:cs="Century Gothic"/>
              </w:rPr>
              <w:lastRenderedPageBreak/>
              <w:t xml:space="preserve">This week’s focus is </w:t>
            </w:r>
            <w:r w:rsidR="009350CE">
              <w:rPr>
                <w:rFonts w:ascii="Century Gothic" w:eastAsia="Century Gothic" w:hAnsi="Century Gothic" w:cs="Century Gothic"/>
              </w:rPr>
              <w:t xml:space="preserve">words </w:t>
            </w:r>
            <w:r w:rsidR="007975E3">
              <w:rPr>
                <w:rFonts w:ascii="Century Gothic" w:eastAsia="Century Gothic" w:hAnsi="Century Gothic" w:cs="Century Gothic"/>
              </w:rPr>
              <w:t>with the suffix</w:t>
            </w:r>
            <w:r w:rsidR="008A4677">
              <w:rPr>
                <w:rFonts w:ascii="Century Gothic" w:eastAsia="Century Gothic" w:hAnsi="Century Gothic" w:cs="Century Gothic"/>
              </w:rPr>
              <w:t>es</w:t>
            </w:r>
            <w:r w:rsidR="009350CE">
              <w:rPr>
                <w:rFonts w:ascii="Century Gothic" w:eastAsia="Century Gothic" w:hAnsi="Century Gothic" w:cs="Century Gothic"/>
              </w:rPr>
              <w:t xml:space="preserve"> ‘</w:t>
            </w:r>
            <w:proofErr w:type="spellStart"/>
            <w:r w:rsidR="00405D94">
              <w:rPr>
                <w:rFonts w:ascii="Century Gothic" w:eastAsia="Century Gothic" w:hAnsi="Century Gothic" w:cs="Century Gothic"/>
              </w:rPr>
              <w:t>ed</w:t>
            </w:r>
            <w:proofErr w:type="spellEnd"/>
            <w:r w:rsidR="009350CE">
              <w:rPr>
                <w:rFonts w:ascii="Century Gothic" w:eastAsia="Century Gothic" w:hAnsi="Century Gothic" w:cs="Century Gothic"/>
              </w:rPr>
              <w:t>’</w:t>
            </w:r>
            <w:r w:rsidR="00405D94">
              <w:rPr>
                <w:rFonts w:ascii="Century Gothic" w:eastAsia="Century Gothic" w:hAnsi="Century Gothic" w:cs="Century Gothic"/>
              </w:rPr>
              <w:t xml:space="preserve"> and ‘</w:t>
            </w:r>
            <w:proofErr w:type="spellStart"/>
            <w:r w:rsidR="00405D94">
              <w:rPr>
                <w:rFonts w:ascii="Century Gothic" w:eastAsia="Century Gothic" w:hAnsi="Century Gothic" w:cs="Century Gothic"/>
              </w:rPr>
              <w:t>es</w:t>
            </w:r>
            <w:proofErr w:type="spellEnd"/>
            <w:r w:rsidR="008A4677">
              <w:rPr>
                <w:rFonts w:ascii="Century Gothic" w:eastAsia="Century Gothic" w:hAnsi="Century Gothic" w:cs="Century Gothic"/>
              </w:rPr>
              <w:t>’</w:t>
            </w:r>
          </w:p>
          <w:p w14:paraId="3D674ED0" w14:textId="3F475555" w:rsidR="007A242B" w:rsidRDefault="007A242B" w:rsidP="009A6998">
            <w:pPr>
              <w:rPr>
                <w:rFonts w:ascii="Century Gothic" w:eastAsia="Century Gothic" w:hAnsi="Century Gothic" w:cs="Century Gothic"/>
              </w:rPr>
            </w:pPr>
          </w:p>
          <w:tbl>
            <w:tblPr>
              <w:tblStyle w:val="TableGrid"/>
              <w:tblW w:w="0" w:type="auto"/>
              <w:tblInd w:w="584" w:type="dxa"/>
              <w:tblLayout w:type="fixed"/>
              <w:tblLook w:val="04A0" w:firstRow="1" w:lastRow="0" w:firstColumn="1" w:lastColumn="0" w:noHBand="0" w:noVBand="1"/>
            </w:tblPr>
            <w:tblGrid>
              <w:gridCol w:w="1913"/>
              <w:gridCol w:w="1914"/>
            </w:tblGrid>
            <w:tr w:rsidR="00E82D7E" w:rsidRPr="003708A5" w14:paraId="75031E99" w14:textId="77777777" w:rsidTr="008A4677">
              <w:trPr>
                <w:trHeight w:val="1482"/>
              </w:trPr>
              <w:tc>
                <w:tcPr>
                  <w:tcW w:w="1913" w:type="dxa"/>
                </w:tcPr>
                <w:p w14:paraId="3C895CB8" w14:textId="59E27CE8" w:rsidR="008A4677" w:rsidRDefault="00405D94" w:rsidP="008A4677">
                  <w:pPr>
                    <w:ind w:left="166"/>
                    <w:rPr>
                      <w:rFonts w:ascii="Century Gothic" w:eastAsia="Century Gothic" w:hAnsi="Century Gothic" w:cs="Century Gothic"/>
                    </w:rPr>
                  </w:pPr>
                  <w:r>
                    <w:rPr>
                      <w:rFonts w:ascii="Century Gothic" w:eastAsia="Century Gothic" w:hAnsi="Century Gothic" w:cs="Century Gothic"/>
                    </w:rPr>
                    <w:t>determined</w:t>
                  </w:r>
                </w:p>
                <w:p w14:paraId="60DEB4D6" w14:textId="26A04DAA" w:rsidR="00405D94" w:rsidRDefault="00405D94" w:rsidP="008A4677">
                  <w:pPr>
                    <w:ind w:left="166"/>
                    <w:rPr>
                      <w:rFonts w:ascii="Century Gothic" w:eastAsia="Century Gothic" w:hAnsi="Century Gothic" w:cs="Century Gothic"/>
                    </w:rPr>
                  </w:pPr>
                  <w:r>
                    <w:rPr>
                      <w:rFonts w:ascii="Century Gothic" w:eastAsia="Century Gothic" w:hAnsi="Century Gothic" w:cs="Century Gothic"/>
                    </w:rPr>
                    <w:t>frightened</w:t>
                  </w:r>
                </w:p>
                <w:p w14:paraId="6ED04434" w14:textId="3C3CE5DF" w:rsidR="00405D94" w:rsidRDefault="00405D94" w:rsidP="008A4677">
                  <w:pPr>
                    <w:ind w:left="166"/>
                    <w:rPr>
                      <w:rFonts w:ascii="Century Gothic" w:eastAsia="Century Gothic" w:hAnsi="Century Gothic" w:cs="Century Gothic"/>
                    </w:rPr>
                  </w:pPr>
                  <w:r>
                    <w:rPr>
                      <w:rFonts w:ascii="Century Gothic" w:eastAsia="Century Gothic" w:hAnsi="Century Gothic" w:cs="Century Gothic"/>
                    </w:rPr>
                    <w:t>renowned</w:t>
                  </w:r>
                </w:p>
                <w:p w14:paraId="074B77F4" w14:textId="70ED6D96" w:rsidR="00405D94" w:rsidRDefault="00405D94" w:rsidP="008A4677">
                  <w:pPr>
                    <w:ind w:left="166"/>
                    <w:rPr>
                      <w:rFonts w:ascii="Century Gothic" w:eastAsia="Century Gothic" w:hAnsi="Century Gothic" w:cs="Century Gothic"/>
                    </w:rPr>
                  </w:pPr>
                  <w:r>
                    <w:rPr>
                      <w:rFonts w:ascii="Century Gothic" w:eastAsia="Century Gothic" w:hAnsi="Century Gothic" w:cs="Century Gothic"/>
                    </w:rPr>
                    <w:t>attached</w:t>
                  </w:r>
                </w:p>
                <w:p w14:paraId="3A4D9E11" w14:textId="06390C93" w:rsidR="008A4677" w:rsidRPr="003708A5" w:rsidRDefault="00B1531D" w:rsidP="002668F6">
                  <w:pPr>
                    <w:ind w:left="166"/>
                    <w:rPr>
                      <w:rFonts w:ascii="Century Gothic" w:eastAsia="Century Gothic" w:hAnsi="Century Gothic" w:cs="Century Gothic"/>
                    </w:rPr>
                  </w:pPr>
                  <w:r>
                    <w:rPr>
                      <w:rFonts w:ascii="Century Gothic" w:eastAsia="Century Gothic" w:hAnsi="Century Gothic" w:cs="Century Gothic"/>
                    </w:rPr>
                    <w:t>embarrassed</w:t>
                  </w:r>
                </w:p>
              </w:tc>
              <w:tc>
                <w:tcPr>
                  <w:tcW w:w="1914" w:type="dxa"/>
                </w:tcPr>
                <w:p w14:paraId="3C58AE74" w14:textId="665D3B74" w:rsidR="008A4677" w:rsidRDefault="00405D94" w:rsidP="008A4677">
                  <w:pPr>
                    <w:ind w:left="249"/>
                    <w:rPr>
                      <w:rFonts w:ascii="Century Gothic" w:eastAsia="Century Gothic" w:hAnsi="Century Gothic" w:cs="Century Gothic"/>
                    </w:rPr>
                  </w:pPr>
                  <w:r>
                    <w:rPr>
                      <w:rFonts w:ascii="Century Gothic" w:eastAsia="Century Gothic" w:hAnsi="Century Gothic" w:cs="Century Gothic"/>
                    </w:rPr>
                    <w:t>matches</w:t>
                  </w:r>
                </w:p>
                <w:p w14:paraId="21BECDF9" w14:textId="23D82F23" w:rsidR="00405D94" w:rsidRDefault="00405D94" w:rsidP="008A4677">
                  <w:pPr>
                    <w:ind w:left="249"/>
                    <w:rPr>
                      <w:rFonts w:ascii="Century Gothic" w:eastAsia="Century Gothic" w:hAnsi="Century Gothic" w:cs="Century Gothic"/>
                    </w:rPr>
                  </w:pPr>
                  <w:r>
                    <w:rPr>
                      <w:rFonts w:ascii="Century Gothic" w:eastAsia="Century Gothic" w:hAnsi="Century Gothic" w:cs="Century Gothic"/>
                    </w:rPr>
                    <w:t>businesses</w:t>
                  </w:r>
                </w:p>
                <w:p w14:paraId="37952569" w14:textId="1AA62920" w:rsidR="00405D94" w:rsidRDefault="00405D94" w:rsidP="008A4677">
                  <w:pPr>
                    <w:ind w:left="249"/>
                    <w:rPr>
                      <w:rFonts w:ascii="Century Gothic" w:eastAsia="Century Gothic" w:hAnsi="Century Gothic" w:cs="Century Gothic"/>
                    </w:rPr>
                  </w:pPr>
                  <w:r>
                    <w:rPr>
                      <w:rFonts w:ascii="Century Gothic" w:eastAsia="Century Gothic" w:hAnsi="Century Gothic" w:cs="Century Gothic"/>
                    </w:rPr>
                    <w:t>potatoes</w:t>
                  </w:r>
                </w:p>
                <w:p w14:paraId="738479AD" w14:textId="22486883" w:rsidR="00405D94" w:rsidRDefault="002668F6" w:rsidP="008A4677">
                  <w:pPr>
                    <w:ind w:left="249"/>
                    <w:rPr>
                      <w:rFonts w:ascii="Century Gothic" w:eastAsia="Century Gothic" w:hAnsi="Century Gothic" w:cs="Century Gothic"/>
                    </w:rPr>
                  </w:pPr>
                  <w:r>
                    <w:rPr>
                      <w:rFonts w:ascii="Century Gothic" w:eastAsia="Century Gothic" w:hAnsi="Century Gothic" w:cs="Century Gothic"/>
                    </w:rPr>
                    <w:t>tomatoes</w:t>
                  </w:r>
                </w:p>
                <w:p w14:paraId="0BE1EB0E" w14:textId="138D01B9" w:rsidR="008A4677" w:rsidRPr="003708A5" w:rsidRDefault="002668F6" w:rsidP="002668F6">
                  <w:pPr>
                    <w:ind w:left="249"/>
                    <w:rPr>
                      <w:rFonts w:ascii="Century Gothic" w:eastAsia="Century Gothic" w:hAnsi="Century Gothic" w:cs="Century Gothic"/>
                    </w:rPr>
                  </w:pPr>
                  <w:r>
                    <w:rPr>
                      <w:rFonts w:ascii="Century Gothic" w:eastAsia="Century Gothic" w:hAnsi="Century Gothic" w:cs="Century Gothic"/>
                    </w:rPr>
                    <w:t>volcanoes</w:t>
                  </w:r>
                </w:p>
              </w:tc>
            </w:tr>
          </w:tbl>
          <w:p w14:paraId="47758F6A" w14:textId="77777777" w:rsidR="009350CE" w:rsidRDefault="009350CE" w:rsidP="007A242B">
            <w:pPr>
              <w:rPr>
                <w:rFonts w:ascii="Century Gothic" w:eastAsia="Century Gothic" w:hAnsi="Century Gothic" w:cs="Century Gothic"/>
              </w:rPr>
            </w:pPr>
          </w:p>
          <w:p w14:paraId="2ED839E7" w14:textId="1895D769" w:rsidR="007A242B" w:rsidRDefault="007A242B" w:rsidP="007A242B">
            <w:pPr>
              <w:rPr>
                <w:rFonts w:ascii="Century Gothic" w:eastAsia="Century Gothic" w:hAnsi="Century Gothic" w:cs="Century Gothic"/>
              </w:rPr>
            </w:pPr>
            <w:r w:rsidRPr="003708A5">
              <w:rPr>
                <w:rFonts w:ascii="Century Gothic" w:eastAsia="Century Gothic" w:hAnsi="Century Gothic" w:cs="Century Gothic"/>
              </w:rPr>
              <w:t>Practise these words and look them up in a d</w:t>
            </w:r>
            <w:r>
              <w:rPr>
                <w:rFonts w:ascii="Century Gothic" w:eastAsia="Century Gothic" w:hAnsi="Century Gothic" w:cs="Century Gothic"/>
              </w:rPr>
              <w:t>ictionary to find their meaning.</w:t>
            </w:r>
          </w:p>
          <w:p w14:paraId="70BA1C2F" w14:textId="77777777" w:rsidR="007A242B" w:rsidRPr="003708A5" w:rsidRDefault="007A242B" w:rsidP="009A6998">
            <w:pPr>
              <w:rPr>
                <w:rFonts w:ascii="Century Gothic" w:eastAsia="Century Gothic" w:hAnsi="Century Gothic" w:cs="Century Gothic"/>
              </w:rPr>
            </w:pPr>
          </w:p>
          <w:p w14:paraId="6FDD42D9" w14:textId="77777777" w:rsidR="00E3125A" w:rsidRDefault="00E82D7E" w:rsidP="009A6998">
            <w:pPr>
              <w:rPr>
                <w:rFonts w:ascii="Century Gothic" w:eastAsia="Century Gothic" w:hAnsi="Century Gothic" w:cs="Century Gothic"/>
              </w:rPr>
            </w:pPr>
            <w:r>
              <w:rPr>
                <w:rFonts w:ascii="Century Gothic" w:eastAsia="Century Gothic" w:hAnsi="Century Gothic" w:cs="Century Gothic"/>
              </w:rPr>
              <w:t>Try writing them in a sentence making sure the meaning is correct.</w:t>
            </w:r>
          </w:p>
          <w:p w14:paraId="2555D5A5" w14:textId="646650B8" w:rsidR="005717F0" w:rsidRDefault="005717F0" w:rsidP="009A6998">
            <w:pPr>
              <w:rPr>
                <w:rFonts w:ascii="Century Gothic" w:eastAsia="Century Gothic" w:hAnsi="Century Gothic" w:cs="Century Gothic"/>
              </w:rPr>
            </w:pPr>
          </w:p>
          <w:p w14:paraId="4433981B" w14:textId="0A5F27EB" w:rsidR="00AE683B" w:rsidRDefault="00AE683B" w:rsidP="009A6998">
            <w:pPr>
              <w:rPr>
                <w:rFonts w:ascii="Century Gothic" w:eastAsia="Century Gothic" w:hAnsi="Century Gothic" w:cs="Century Gothic"/>
              </w:rPr>
            </w:pPr>
          </w:p>
          <w:p w14:paraId="7F8B0941" w14:textId="77777777" w:rsidR="00AE683B" w:rsidRDefault="00AE683B" w:rsidP="009A6998">
            <w:pPr>
              <w:rPr>
                <w:rFonts w:ascii="Century Gothic" w:eastAsia="Century Gothic" w:hAnsi="Century Gothic" w:cs="Century Gothic"/>
              </w:rPr>
            </w:pPr>
          </w:p>
          <w:p w14:paraId="375937AA" w14:textId="2A20B204" w:rsidR="005717F0" w:rsidRPr="00E3125A" w:rsidRDefault="005717F0" w:rsidP="007A242B">
            <w:pPr>
              <w:rPr>
                <w:rFonts w:ascii="Century Gothic" w:eastAsia="Century Gothic" w:hAnsi="Century Gothic" w:cs="Century Gothic"/>
              </w:rPr>
            </w:pPr>
          </w:p>
        </w:tc>
        <w:tc>
          <w:tcPr>
            <w:tcW w:w="5228" w:type="dxa"/>
            <w:shd w:val="clear" w:color="auto" w:fill="FFFFFF"/>
          </w:tcPr>
          <w:p w14:paraId="4B472B73" w14:textId="77777777" w:rsidR="00AE683B" w:rsidRDefault="005116BF" w:rsidP="005116BF">
            <w:pPr>
              <w:numPr>
                <w:ilvl w:val="0"/>
                <w:numId w:val="1"/>
              </w:numPr>
              <w:ind w:left="472"/>
              <w:rPr>
                <w:rFonts w:ascii="Century Gothic" w:eastAsia="Century Gothic" w:hAnsi="Century Gothic" w:cs="Century Gothic"/>
              </w:rPr>
            </w:pPr>
            <w:r w:rsidRPr="005116BF">
              <w:rPr>
                <w:rFonts w:ascii="Century Gothic" w:eastAsia="Century Gothic" w:hAnsi="Century Gothic" w:cs="Century Gothic"/>
              </w:rPr>
              <w:t xml:space="preserve">Choose a friend or family member that you missed dearly during the lockdown. Write a letter to tell them what you have been up to and why you have missed them.  Remember to ask them some questions so that they can reply.  </w:t>
            </w:r>
          </w:p>
          <w:p w14:paraId="15F6205A" w14:textId="77777777" w:rsidR="00136B74" w:rsidRDefault="00136B74" w:rsidP="00D81736">
            <w:pPr>
              <w:ind w:left="472"/>
              <w:rPr>
                <w:rFonts w:ascii="Century Gothic" w:eastAsia="Century Gothic" w:hAnsi="Century Gothic" w:cs="Century Gothic"/>
              </w:rPr>
            </w:pPr>
          </w:p>
          <w:p w14:paraId="5C4C4306" w14:textId="7942111E" w:rsidR="00136B74" w:rsidRPr="00D81736" w:rsidRDefault="00136B74" w:rsidP="00D81736">
            <w:pPr>
              <w:numPr>
                <w:ilvl w:val="0"/>
                <w:numId w:val="1"/>
              </w:numPr>
              <w:ind w:left="473"/>
              <w:rPr>
                <w:rFonts w:ascii="Century Gothic" w:eastAsia="Century Gothic" w:hAnsi="Century Gothic" w:cs="Century Gothic"/>
              </w:rPr>
            </w:pPr>
            <w:r w:rsidRPr="00136B74">
              <w:rPr>
                <w:rFonts w:ascii="Century Gothic" w:eastAsia="Century Gothic" w:hAnsi="Century Gothic" w:cs="Century Gothic"/>
              </w:rPr>
              <w:t>Complete the</w:t>
            </w:r>
            <w:r w:rsidRPr="00136B74">
              <w:rPr>
                <w:rFonts w:ascii="Century Gothic" w:eastAsia="Century Gothic" w:hAnsi="Century Gothic" w:cs="Century Gothic"/>
              </w:rPr>
              <w:t xml:space="preserve"> </w:t>
            </w:r>
            <w:r w:rsidRPr="00D81736">
              <w:rPr>
                <w:rFonts w:ascii="Arial" w:eastAsia="Century Gothic" w:hAnsi="Arial" w:cs="Arial"/>
              </w:rPr>
              <w:t>​</w:t>
            </w:r>
            <w:r w:rsidRPr="00136B74">
              <w:rPr>
                <w:rFonts w:ascii="Century Gothic" w:eastAsia="Century Gothic" w:hAnsi="Century Gothic" w:cs="Century Gothic"/>
              </w:rPr>
              <w:t>prefix challenge</w:t>
            </w:r>
            <w:r w:rsidRPr="00D81736">
              <w:rPr>
                <w:rFonts w:ascii="Arial" w:eastAsia="Century Gothic" w:hAnsi="Arial" w:cs="Arial"/>
              </w:rPr>
              <w:t>​</w:t>
            </w:r>
            <w:r w:rsidR="00D81736">
              <w:rPr>
                <w:rFonts w:ascii="Century Gothic" w:eastAsia="Century Gothic" w:hAnsi="Century Gothic" w:cs="Century Gothic"/>
              </w:rPr>
              <w:t xml:space="preserve"> from Talk for Writing </w:t>
            </w:r>
            <w:hyperlink r:id="rId20" w:history="1">
              <w:r w:rsidR="00D81736" w:rsidRPr="00D81736">
                <w:rPr>
                  <w:rStyle w:val="Hyperlink"/>
                  <w:rFonts w:ascii="Century Gothic" w:eastAsia="Century Gothic" w:hAnsi="Century Gothic" w:cs="Century Gothic"/>
                </w:rPr>
                <w:t>The prefix game</w:t>
              </w:r>
            </w:hyperlink>
            <w:r w:rsidR="00D81736">
              <w:rPr>
                <w:rFonts w:ascii="Century Gothic" w:eastAsia="Century Gothic" w:hAnsi="Century Gothic" w:cs="Century Gothic"/>
              </w:rPr>
              <w:t>.</w:t>
            </w:r>
            <w:r w:rsidR="00D81736" w:rsidRPr="00D81736">
              <w:rPr>
                <w:rFonts w:ascii="Century Gothic" w:eastAsia="Century Gothic" w:hAnsi="Century Gothic" w:cs="Century Gothic"/>
              </w:rPr>
              <w:t xml:space="preserve">  </w:t>
            </w:r>
            <w:r w:rsidRPr="00D81736">
              <w:rPr>
                <w:rFonts w:ascii="Century Gothic" w:eastAsia="Century Gothic" w:hAnsi="Century Gothic" w:cs="Century Gothic"/>
              </w:rPr>
              <w:t>C</w:t>
            </w:r>
            <w:r w:rsidRPr="00D81736">
              <w:rPr>
                <w:rFonts w:ascii="Century Gothic" w:eastAsia="Century Gothic" w:hAnsi="Century Gothic" w:cs="Century Gothic"/>
              </w:rPr>
              <w:t xml:space="preserve">hoose 5 words and apply them into different sentences.  </w:t>
            </w:r>
          </w:p>
          <w:p w14:paraId="517A73D4" w14:textId="77777777" w:rsidR="00136B74" w:rsidRDefault="00136B74" w:rsidP="00136B74">
            <w:pPr>
              <w:rPr>
                <w:rFonts w:ascii="Century Gothic" w:eastAsia="Century Gothic" w:hAnsi="Century Gothic" w:cs="Century Gothic"/>
              </w:rPr>
            </w:pPr>
          </w:p>
          <w:p w14:paraId="38F9CB7F" w14:textId="77777777" w:rsidR="008A50E6" w:rsidRDefault="008A50E6" w:rsidP="008A50E6">
            <w:pPr>
              <w:numPr>
                <w:ilvl w:val="0"/>
                <w:numId w:val="1"/>
              </w:numPr>
              <w:ind w:left="472"/>
              <w:rPr>
                <w:rFonts w:ascii="Century Gothic" w:eastAsia="Century Gothic" w:hAnsi="Century Gothic" w:cs="Century Gothic"/>
              </w:rPr>
            </w:pPr>
            <w:r>
              <w:rPr>
                <w:rFonts w:ascii="Century Gothic" w:eastAsia="Century Gothic" w:hAnsi="Century Gothic" w:cs="Century Gothic"/>
              </w:rPr>
              <w:t>Write a ‘nonsense poem’</w:t>
            </w:r>
          </w:p>
          <w:p w14:paraId="292EA869" w14:textId="77777777" w:rsidR="008A50E6" w:rsidRPr="008A50E6" w:rsidRDefault="008A50E6" w:rsidP="008A50E6">
            <w:pPr>
              <w:ind w:left="472"/>
              <w:rPr>
                <w:rFonts w:ascii="Century Gothic" w:eastAsia="Century Gothic" w:hAnsi="Century Gothic" w:cs="Century Gothic"/>
              </w:rPr>
            </w:pPr>
            <w:r w:rsidRPr="008A50E6">
              <w:rPr>
                <w:rFonts w:ascii="Century Gothic" w:eastAsia="Century Gothic" w:hAnsi="Century Gothic" w:cs="Century Gothic"/>
              </w:rPr>
              <w:t>Poetry is about experimenting with words and the sounds they make. Some poems don’t have to have real meaning and can be utter nonsense!</w:t>
            </w:r>
          </w:p>
          <w:p w14:paraId="50486968" w14:textId="7B755D0A" w:rsidR="008A50E6" w:rsidRDefault="008A50E6" w:rsidP="008A50E6">
            <w:pPr>
              <w:ind w:left="472"/>
              <w:rPr>
                <w:rFonts w:ascii="Century Gothic" w:eastAsia="Times New Roman" w:hAnsi="Century Gothic" w:cs="Arial"/>
                <w:color w:val="231F20"/>
              </w:rPr>
            </w:pPr>
            <w:r w:rsidRPr="008A50E6">
              <w:rPr>
                <w:rFonts w:ascii="Century Gothic" w:eastAsia="Century Gothic" w:hAnsi="Century Gothic" w:cs="Century Gothic"/>
              </w:rPr>
              <w:t xml:space="preserve">Watch the videos and complete the activities on BBC </w:t>
            </w:r>
            <w:proofErr w:type="spellStart"/>
            <w:r w:rsidRPr="008A50E6">
              <w:rPr>
                <w:rFonts w:ascii="Century Gothic" w:eastAsia="Century Gothic" w:hAnsi="Century Gothic" w:cs="Century Gothic"/>
              </w:rPr>
              <w:t>Bitesize</w:t>
            </w:r>
            <w:proofErr w:type="spellEnd"/>
            <w:r w:rsidRPr="008A50E6">
              <w:rPr>
                <w:rFonts w:ascii="Century Gothic" w:eastAsia="Century Gothic" w:hAnsi="Century Gothic" w:cs="Century Gothic"/>
              </w:rPr>
              <w:t xml:space="preserve"> to write your own poem.</w:t>
            </w:r>
            <w:r>
              <w:rPr>
                <w:rFonts w:ascii="Century Gothic" w:eastAsia="Times New Roman" w:hAnsi="Century Gothic" w:cs="Arial"/>
                <w:color w:val="231F20"/>
              </w:rPr>
              <w:t xml:space="preserve"> </w:t>
            </w:r>
          </w:p>
          <w:p w14:paraId="7130DB92" w14:textId="4C395E24" w:rsidR="008A50E6" w:rsidRDefault="008A50E6" w:rsidP="008A50E6">
            <w:pPr>
              <w:ind w:left="472"/>
              <w:rPr>
                <w:rFonts w:ascii="Century Gothic" w:eastAsia="Century Gothic" w:hAnsi="Century Gothic" w:cs="Century Gothic"/>
              </w:rPr>
            </w:pPr>
            <w:hyperlink r:id="rId21" w:history="1">
              <w:r>
                <w:rPr>
                  <w:rStyle w:val="Hyperlink"/>
                  <w:rFonts w:ascii="Century Gothic" w:eastAsia="Century Gothic" w:hAnsi="Century Gothic" w:cs="Century Gothic"/>
                </w:rPr>
                <w:t>Nonsense poems</w:t>
              </w:r>
            </w:hyperlink>
          </w:p>
          <w:p w14:paraId="673763A8" w14:textId="77777777" w:rsidR="00D52190" w:rsidRDefault="00D52190" w:rsidP="00D52190">
            <w:pPr>
              <w:rPr>
                <w:rFonts w:ascii="Century Gothic" w:eastAsia="Century Gothic" w:hAnsi="Century Gothic" w:cs="Century Gothic"/>
              </w:rPr>
            </w:pPr>
          </w:p>
          <w:p w14:paraId="463CE8E7" w14:textId="77777777" w:rsidR="00D52190" w:rsidRDefault="00D52190" w:rsidP="00D52190">
            <w:pPr>
              <w:numPr>
                <w:ilvl w:val="0"/>
                <w:numId w:val="1"/>
              </w:numPr>
              <w:ind w:left="472"/>
              <w:rPr>
                <w:rFonts w:ascii="Century Gothic" w:eastAsia="Century Gothic" w:hAnsi="Century Gothic" w:cs="Century Gothic"/>
              </w:rPr>
            </w:pPr>
            <w:r w:rsidRPr="00D52190">
              <w:rPr>
                <w:rFonts w:ascii="Century Gothic" w:eastAsia="Century Gothic" w:hAnsi="Century Gothic" w:cs="Century Gothic"/>
              </w:rPr>
              <w:t>Recap on relative clauses by completing this activity</w:t>
            </w:r>
          </w:p>
          <w:p w14:paraId="6E6890D7" w14:textId="737DDFAA" w:rsidR="00D52190" w:rsidRPr="00D52190" w:rsidRDefault="00D52190" w:rsidP="00D52190">
            <w:pPr>
              <w:rPr>
                <w:rFonts w:ascii="Century Gothic" w:eastAsia="Century Gothic" w:hAnsi="Century Gothic" w:cs="Century Gothic"/>
              </w:rPr>
            </w:pPr>
            <w:r>
              <w:rPr>
                <w:rFonts w:ascii="Century Gothic" w:eastAsia="Century Gothic" w:hAnsi="Century Gothic" w:cs="Century Gothic"/>
              </w:rPr>
              <w:t xml:space="preserve">        </w:t>
            </w:r>
            <w:hyperlink r:id="rId22" w:history="1">
              <w:r>
                <w:rPr>
                  <w:rStyle w:val="Hyperlink"/>
                  <w:rFonts w:ascii="Century Gothic" w:eastAsia="Century Gothic" w:hAnsi="Century Gothic" w:cs="Century Gothic"/>
                </w:rPr>
                <w:t>Relative clauses</w:t>
              </w:r>
            </w:hyperlink>
          </w:p>
          <w:p w14:paraId="74B94D78" w14:textId="1D8E1281" w:rsidR="00D52190" w:rsidRPr="00D52190" w:rsidRDefault="00D52190" w:rsidP="00D52190">
            <w:pPr>
              <w:pStyle w:val="ListParagraph"/>
              <w:rPr>
                <w:rFonts w:ascii="Century Gothic" w:eastAsia="Century Gothic" w:hAnsi="Century Gothic" w:cs="Century Gothic"/>
              </w:rPr>
            </w:pPr>
          </w:p>
        </w:tc>
      </w:tr>
    </w:tbl>
    <w:p w14:paraId="11AE0A67" w14:textId="41B8C430" w:rsidR="00AA1670" w:rsidRDefault="00AA1670">
      <w:pPr>
        <w:jc w:val="center"/>
      </w:pPr>
    </w:p>
    <w:p w14:paraId="684B329D" w14:textId="77777777" w:rsidR="00D52190" w:rsidRDefault="00D52190">
      <w:pPr>
        <w:jc w:val="center"/>
      </w:pP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7A5827" w14:paraId="103B6E2C" w14:textId="77777777">
        <w:tc>
          <w:tcPr>
            <w:tcW w:w="10456" w:type="dxa"/>
            <w:shd w:val="clear" w:color="auto" w:fill="D9D9D9"/>
          </w:tcPr>
          <w:p w14:paraId="0CF43900" w14:textId="62966CA7" w:rsidR="007A5827" w:rsidRDefault="00A1061B">
            <w:pPr>
              <w:jc w:val="center"/>
              <w:rPr>
                <w:rFonts w:ascii="Century Gothic" w:eastAsia="Century Gothic" w:hAnsi="Century Gothic" w:cs="Century Gothic"/>
              </w:rPr>
            </w:pPr>
            <w:r>
              <w:lastRenderedPageBreak/>
              <w:br w:type="page"/>
            </w:r>
            <w:r w:rsidR="00BF7FE4">
              <w:rPr>
                <w:rFonts w:ascii="Century Gothic" w:eastAsia="Century Gothic" w:hAnsi="Century Gothic" w:cs="Century Gothic"/>
              </w:rPr>
              <w:t>Foundation subjects and Learning Project - to be done throughout the week</w:t>
            </w:r>
          </w:p>
        </w:tc>
      </w:tr>
      <w:tr w:rsidR="007A5827" w14:paraId="5927E830" w14:textId="77777777" w:rsidTr="00A0126D">
        <w:trPr>
          <w:trHeight w:val="2800"/>
        </w:trPr>
        <w:tc>
          <w:tcPr>
            <w:tcW w:w="10456" w:type="dxa"/>
          </w:tcPr>
          <w:p w14:paraId="38008AC6" w14:textId="77777777" w:rsidR="00F940CF" w:rsidRPr="00F940CF" w:rsidRDefault="00F940CF" w:rsidP="00F940CF">
            <w:pPr>
              <w:pStyle w:val="ListParagraph"/>
              <w:rPr>
                <w:rFonts w:ascii="Century Gothic" w:hAnsi="Century Gothic"/>
                <w:b/>
                <w:bCs/>
              </w:rPr>
            </w:pPr>
          </w:p>
          <w:p w14:paraId="0F6BED05" w14:textId="2049E234" w:rsidR="00683E78" w:rsidRDefault="00683E78" w:rsidP="0073588D">
            <w:pPr>
              <w:numPr>
                <w:ilvl w:val="0"/>
                <w:numId w:val="3"/>
              </w:numPr>
              <w:spacing w:line="256" w:lineRule="auto"/>
              <w:rPr>
                <w:rFonts w:ascii="Century Gothic" w:hAnsi="Century Gothic"/>
                <w:b/>
              </w:rPr>
            </w:pPr>
            <w:r>
              <w:rPr>
                <w:rFonts w:ascii="Century Gothic" w:hAnsi="Century Gothic"/>
                <w:b/>
              </w:rPr>
              <w:t>Science –</w:t>
            </w:r>
            <w:r w:rsidR="006005E8">
              <w:rPr>
                <w:rFonts w:ascii="Century Gothic" w:hAnsi="Century Gothic"/>
                <w:b/>
              </w:rPr>
              <w:t xml:space="preserve"> </w:t>
            </w:r>
            <w:r w:rsidR="006037D6">
              <w:rPr>
                <w:rFonts w:ascii="Century Gothic" w:hAnsi="Century Gothic"/>
                <w:b/>
              </w:rPr>
              <w:t>Revision</w:t>
            </w:r>
          </w:p>
          <w:p w14:paraId="2D3F29F6" w14:textId="6D2A63F7" w:rsidR="00683E78" w:rsidRPr="00142198" w:rsidRDefault="00572AEB" w:rsidP="00683E78">
            <w:pPr>
              <w:ind w:left="720"/>
              <w:rPr>
                <w:rStyle w:val="Hyperlink"/>
                <w:rFonts w:ascii="Century Gothic" w:hAnsi="Century Gothic"/>
              </w:rPr>
            </w:pPr>
            <w:r>
              <w:rPr>
                <w:rFonts w:ascii="Century Gothic" w:hAnsi="Century Gothic"/>
              </w:rPr>
              <w:t xml:space="preserve">Earlier in the year, we </w:t>
            </w:r>
            <w:r w:rsidR="006037D6">
              <w:rPr>
                <w:rFonts w:ascii="Century Gothic" w:hAnsi="Century Gothic"/>
              </w:rPr>
              <w:t xml:space="preserve">learnt about </w:t>
            </w:r>
            <w:r w:rsidR="00730F2B">
              <w:rPr>
                <w:rFonts w:ascii="Century Gothic" w:hAnsi="Century Gothic"/>
              </w:rPr>
              <w:t>the Solar System</w:t>
            </w:r>
            <w:r w:rsidR="006037D6">
              <w:rPr>
                <w:rFonts w:ascii="Century Gothic" w:hAnsi="Century Gothic"/>
              </w:rPr>
              <w:t>.  Use the link to watch the</w:t>
            </w:r>
            <w:r w:rsidR="00683E78">
              <w:rPr>
                <w:rFonts w:ascii="Century Gothic" w:hAnsi="Century Gothic"/>
              </w:rPr>
              <w:t xml:space="preserve"> video</w:t>
            </w:r>
            <w:r w:rsidR="006037D6">
              <w:rPr>
                <w:rFonts w:ascii="Century Gothic" w:hAnsi="Century Gothic"/>
              </w:rPr>
              <w:t>s and</w:t>
            </w:r>
            <w:r w:rsidR="00683E78">
              <w:rPr>
                <w:rFonts w:ascii="Century Gothic" w:hAnsi="Century Gothic"/>
              </w:rPr>
              <w:t xml:space="preserve"> complete the activit</w:t>
            </w:r>
            <w:r w:rsidR="006037D6">
              <w:rPr>
                <w:rFonts w:ascii="Century Gothic" w:hAnsi="Century Gothic"/>
              </w:rPr>
              <w:t xml:space="preserve">ies on BBC </w:t>
            </w:r>
            <w:proofErr w:type="spellStart"/>
            <w:r w:rsidR="006037D6">
              <w:rPr>
                <w:rFonts w:ascii="Century Gothic" w:hAnsi="Century Gothic"/>
              </w:rPr>
              <w:t>Bitesize</w:t>
            </w:r>
            <w:proofErr w:type="spellEnd"/>
            <w:r w:rsidR="006037D6">
              <w:rPr>
                <w:rFonts w:ascii="Century Gothic" w:hAnsi="Century Gothic"/>
              </w:rPr>
              <w:t xml:space="preserve">:  </w:t>
            </w:r>
            <w:r w:rsidR="00142198">
              <w:rPr>
                <w:rFonts w:ascii="Century Gothic" w:hAnsi="Century Gothic"/>
              </w:rPr>
              <w:fldChar w:fldCharType="begin"/>
            </w:r>
            <w:r w:rsidR="00F945AC">
              <w:rPr>
                <w:rFonts w:ascii="Century Gothic" w:hAnsi="Century Gothic"/>
              </w:rPr>
              <w:instrText>HYPERLINK "https://www.bbc.co.uk/bitesize/articles/zhk2mfr"</w:instrText>
            </w:r>
            <w:r w:rsidR="00142198">
              <w:rPr>
                <w:rFonts w:ascii="Century Gothic" w:hAnsi="Century Gothic"/>
              </w:rPr>
              <w:fldChar w:fldCharType="separate"/>
            </w:r>
            <w:r w:rsidR="00F945AC">
              <w:rPr>
                <w:rStyle w:val="Hyperlink"/>
                <w:rFonts w:ascii="Century Gothic" w:hAnsi="Century Gothic"/>
              </w:rPr>
              <w:t>The Solar System</w:t>
            </w:r>
          </w:p>
          <w:p w14:paraId="7EF05117" w14:textId="5CE210EF" w:rsidR="007104BC" w:rsidRDefault="00142198" w:rsidP="00DF6D38">
            <w:pPr>
              <w:spacing w:line="256" w:lineRule="auto"/>
              <w:rPr>
                <w:rFonts w:ascii="Century Gothic" w:hAnsi="Century Gothic"/>
              </w:rPr>
            </w:pPr>
            <w:r>
              <w:rPr>
                <w:rFonts w:ascii="Century Gothic" w:hAnsi="Century Gothic"/>
              </w:rPr>
              <w:fldChar w:fldCharType="end"/>
            </w:r>
            <w:r w:rsidR="00DF6D38" w:rsidRPr="007104BC">
              <w:rPr>
                <w:rFonts w:ascii="Century Gothic" w:hAnsi="Century Gothic"/>
              </w:rPr>
              <w:t xml:space="preserve"> </w:t>
            </w:r>
          </w:p>
          <w:p w14:paraId="67B07BDC" w14:textId="77777777" w:rsidR="00D52190" w:rsidRPr="007104BC" w:rsidRDefault="00D52190" w:rsidP="00DF6D38">
            <w:pPr>
              <w:spacing w:line="256" w:lineRule="auto"/>
              <w:rPr>
                <w:rFonts w:ascii="Century Gothic" w:hAnsi="Century Gothic"/>
              </w:rPr>
            </w:pPr>
          </w:p>
          <w:p w14:paraId="209ADD50" w14:textId="421AF649" w:rsidR="0005438D" w:rsidRDefault="00F945AC" w:rsidP="0073588D">
            <w:pPr>
              <w:pStyle w:val="ListParagraph"/>
              <w:numPr>
                <w:ilvl w:val="0"/>
                <w:numId w:val="3"/>
              </w:numPr>
              <w:rPr>
                <w:rFonts w:ascii="Century Gothic" w:eastAsia="Times New Roman" w:hAnsi="Century Gothic" w:cs="Times New Roman"/>
                <w:b/>
                <w:color w:val="333333"/>
              </w:rPr>
            </w:pPr>
            <w:r>
              <w:rPr>
                <w:rFonts w:ascii="Century Gothic" w:eastAsia="Times New Roman" w:hAnsi="Century Gothic" w:cs="Times New Roman"/>
                <w:b/>
                <w:color w:val="333333"/>
              </w:rPr>
              <w:t>Art</w:t>
            </w:r>
          </w:p>
          <w:p w14:paraId="1F6719D3" w14:textId="2136D4EE" w:rsidR="00F945AC" w:rsidRPr="00F945AC" w:rsidRDefault="00F945AC" w:rsidP="00F945AC">
            <w:pPr>
              <w:pStyle w:val="ListParagraph"/>
              <w:rPr>
                <w:rFonts w:ascii="Century Gothic" w:eastAsia="Times New Roman" w:hAnsi="Century Gothic" w:cs="Times New Roman"/>
                <w:color w:val="333333"/>
              </w:rPr>
            </w:pPr>
            <w:r>
              <w:rPr>
                <w:rFonts w:ascii="Century Gothic" w:eastAsia="Times New Roman" w:hAnsi="Century Gothic" w:cs="Times New Roman"/>
                <w:color w:val="333333"/>
              </w:rPr>
              <w:t xml:space="preserve">Don’t forget to enter Mrs Page’s </w:t>
            </w:r>
            <w:r w:rsidR="00AF0AA7">
              <w:rPr>
                <w:rFonts w:ascii="Century Gothic" w:eastAsia="Times New Roman" w:hAnsi="Century Gothic" w:cs="Times New Roman"/>
                <w:color w:val="333333"/>
              </w:rPr>
              <w:t>sunflower picture competition.  You can draw, paint or make a collage of a sunflower.   Take a photo of your picture and upload on Twitter by Monday 29</w:t>
            </w:r>
            <w:r w:rsidR="00AF0AA7" w:rsidRPr="00AF0AA7">
              <w:rPr>
                <w:rFonts w:ascii="Century Gothic" w:eastAsia="Times New Roman" w:hAnsi="Century Gothic" w:cs="Times New Roman"/>
                <w:color w:val="333333"/>
                <w:vertAlign w:val="superscript"/>
              </w:rPr>
              <w:t>th</w:t>
            </w:r>
            <w:r w:rsidR="00AF0AA7">
              <w:rPr>
                <w:rFonts w:ascii="Century Gothic" w:eastAsia="Times New Roman" w:hAnsi="Century Gothic" w:cs="Times New Roman"/>
                <w:color w:val="333333"/>
              </w:rPr>
              <w:t xml:space="preserve"> June.  All entries will be put in a prize draw to win a voucher.</w:t>
            </w:r>
          </w:p>
          <w:p w14:paraId="3544EA0C" w14:textId="788C9B5B" w:rsidR="00B20A6C" w:rsidRDefault="00B20A6C" w:rsidP="00B20A6C">
            <w:pPr>
              <w:rPr>
                <w:rFonts w:ascii="Century Gothic" w:hAnsi="Century Gothic"/>
                <w:b/>
              </w:rPr>
            </w:pPr>
          </w:p>
          <w:p w14:paraId="4530FC9A" w14:textId="77777777" w:rsidR="00D52190" w:rsidRDefault="00D52190" w:rsidP="00B20A6C">
            <w:pPr>
              <w:rPr>
                <w:rFonts w:ascii="Century Gothic" w:hAnsi="Century Gothic"/>
                <w:b/>
              </w:rPr>
            </w:pPr>
          </w:p>
          <w:p w14:paraId="2FD3AEDE" w14:textId="27E199C9" w:rsidR="00B20A6C" w:rsidRDefault="00B20A6C" w:rsidP="00B20A6C">
            <w:pPr>
              <w:pStyle w:val="ListParagraph"/>
              <w:numPr>
                <w:ilvl w:val="0"/>
                <w:numId w:val="3"/>
              </w:numPr>
              <w:rPr>
                <w:rFonts w:ascii="Century Gothic" w:hAnsi="Century Gothic"/>
              </w:rPr>
            </w:pPr>
            <w:r w:rsidRPr="00B20A6C">
              <w:rPr>
                <w:rFonts w:ascii="Century Gothic" w:hAnsi="Century Gothic"/>
                <w:b/>
              </w:rPr>
              <w:t xml:space="preserve">Flags of the World </w:t>
            </w:r>
            <w:r w:rsidRPr="00B20A6C">
              <w:rPr>
                <w:rFonts w:ascii="Century Gothic" w:hAnsi="Century Gothic"/>
              </w:rPr>
              <w:t xml:space="preserve">- </w:t>
            </w:r>
            <w:r w:rsidRPr="00B20A6C">
              <w:rPr>
                <w:rFonts w:ascii="Arial" w:hAnsi="Arial" w:cs="Arial"/>
              </w:rPr>
              <w:t>​</w:t>
            </w:r>
            <w:r w:rsidRPr="00B20A6C">
              <w:rPr>
                <w:rFonts w:ascii="Century Gothic" w:hAnsi="Century Gothic"/>
              </w:rPr>
              <w:t>Flags are a national symbol for all countries. Cultures use different symbols and colours on their flags which are meaningful to them and represent their history and people. We would like you to pick 5 countries and investigate their flags. What symbols and colours have they used? Why are these significant to this country? Can you create a flag for the UK which you feel represents our culture, history and people?</w:t>
            </w:r>
          </w:p>
          <w:p w14:paraId="14D58B50" w14:textId="5F4E46FD" w:rsidR="00D52190" w:rsidRDefault="00D52190" w:rsidP="00D52190">
            <w:pPr>
              <w:pStyle w:val="ListParagraph"/>
              <w:rPr>
                <w:rFonts w:ascii="Century Gothic" w:hAnsi="Century Gothic"/>
                <w:b/>
              </w:rPr>
            </w:pPr>
          </w:p>
          <w:p w14:paraId="59064A53" w14:textId="615E3A00" w:rsidR="00D52190" w:rsidRDefault="00D52190" w:rsidP="00D52190">
            <w:pPr>
              <w:pStyle w:val="ListParagraph"/>
              <w:rPr>
                <w:rFonts w:ascii="Century Gothic" w:hAnsi="Century Gothic"/>
                <w:b/>
              </w:rPr>
            </w:pPr>
          </w:p>
          <w:p w14:paraId="76E408C2" w14:textId="2530F6DC" w:rsidR="00D52190" w:rsidRDefault="00D52190" w:rsidP="00D52190">
            <w:pPr>
              <w:pStyle w:val="ListParagraph"/>
              <w:rPr>
                <w:rFonts w:ascii="Century Gothic" w:hAnsi="Century Gothic"/>
                <w:b/>
              </w:rPr>
            </w:pPr>
          </w:p>
          <w:p w14:paraId="6535B9DB" w14:textId="4D132F43" w:rsidR="00B20A6C" w:rsidRPr="00B20A6C" w:rsidRDefault="00B20A6C" w:rsidP="00B20A6C">
            <w:pPr>
              <w:rPr>
                <w:rFonts w:ascii="Century Gothic" w:hAnsi="Century Gothic"/>
                <w:b/>
              </w:rPr>
            </w:pPr>
          </w:p>
        </w:tc>
      </w:tr>
      <w:tr w:rsidR="007A5827" w14:paraId="7D840F96" w14:textId="77777777">
        <w:trPr>
          <w:trHeight w:val="262"/>
        </w:trPr>
        <w:tc>
          <w:tcPr>
            <w:tcW w:w="10456" w:type="dxa"/>
            <w:shd w:val="clear" w:color="auto" w:fill="D9D9D9"/>
          </w:tcPr>
          <w:p w14:paraId="6B036D46" w14:textId="77777777" w:rsidR="007A5827" w:rsidRDefault="00BF7FE4">
            <w:pPr>
              <w:jc w:val="center"/>
              <w:rPr>
                <w:rFonts w:ascii="Century Gothic" w:eastAsia="Century Gothic" w:hAnsi="Century Gothic" w:cs="Century Gothic"/>
                <w:b/>
              </w:rPr>
            </w:pPr>
            <w:r>
              <w:rPr>
                <w:rFonts w:ascii="Century Gothic" w:eastAsia="Century Gothic" w:hAnsi="Century Gothic" w:cs="Century Gothic"/>
                <w:b/>
              </w:rPr>
              <w:t>Let’s get physical!</w:t>
            </w:r>
          </w:p>
        </w:tc>
      </w:tr>
      <w:tr w:rsidR="007A5827" w14:paraId="16099C5E" w14:textId="77777777">
        <w:trPr>
          <w:trHeight w:val="262"/>
        </w:trPr>
        <w:tc>
          <w:tcPr>
            <w:tcW w:w="10456" w:type="dxa"/>
            <w:shd w:val="clear" w:color="auto" w:fill="FFFFFF"/>
          </w:tcPr>
          <w:p w14:paraId="4A3A1824" w14:textId="31BD024F" w:rsidR="007E6290" w:rsidRDefault="007E6290" w:rsidP="007E6290">
            <w:pPr>
              <w:rPr>
                <w:rFonts w:ascii="Century Gothic" w:eastAsia="Century Gothic" w:hAnsi="Century Gothic" w:cs="Century Gothic"/>
                <w:b/>
              </w:rPr>
            </w:pPr>
          </w:p>
          <w:p w14:paraId="20464596" w14:textId="447CC58D" w:rsidR="002E45E8" w:rsidRPr="00F95C7E" w:rsidRDefault="002F5309">
            <w:pPr>
              <w:jc w:val="center"/>
              <w:rPr>
                <w:rFonts w:ascii="Century Gothic" w:eastAsia="Century Gothic" w:hAnsi="Century Gothic" w:cs="Century Gothic"/>
              </w:rPr>
            </w:pPr>
            <w:r w:rsidRPr="00F95C7E">
              <w:rPr>
                <w:rFonts w:ascii="Century Gothic" w:eastAsia="Century Gothic" w:hAnsi="Century Gothic" w:cs="Century Gothic"/>
              </w:rPr>
              <w:t xml:space="preserve">Join in with Joe Wicks – The Body Coach on </w:t>
            </w:r>
            <w:r w:rsidR="009574EF" w:rsidRPr="00F95C7E">
              <w:rPr>
                <w:rFonts w:ascii="Century Gothic" w:eastAsia="Century Gothic" w:hAnsi="Century Gothic" w:cs="Century Gothic"/>
              </w:rPr>
              <w:t>YouTube</w:t>
            </w:r>
            <w:r w:rsidRPr="00F95C7E">
              <w:rPr>
                <w:rFonts w:ascii="Century Gothic" w:eastAsia="Century Gothic" w:hAnsi="Century Gothic" w:cs="Century Gothic"/>
              </w:rPr>
              <w:t xml:space="preserve"> each day </w:t>
            </w:r>
          </w:p>
          <w:p w14:paraId="62F27FB2" w14:textId="77777777" w:rsidR="002E45E8" w:rsidRPr="00F95C7E" w:rsidRDefault="002F5309">
            <w:pPr>
              <w:jc w:val="center"/>
              <w:rPr>
                <w:rFonts w:ascii="Century Gothic" w:eastAsia="Century Gothic" w:hAnsi="Century Gothic" w:cs="Century Gothic"/>
              </w:rPr>
            </w:pPr>
            <w:r w:rsidRPr="00F95C7E">
              <w:rPr>
                <w:rFonts w:ascii="Century Gothic" w:eastAsia="Century Gothic" w:hAnsi="Century Gothic" w:cs="Century Gothic"/>
              </w:rPr>
              <w:t xml:space="preserve">or </w:t>
            </w:r>
          </w:p>
          <w:p w14:paraId="442CECA7" w14:textId="66D09306" w:rsidR="009551D1" w:rsidRDefault="009551D1" w:rsidP="009551D1">
            <w:pPr>
              <w:shd w:val="clear" w:color="auto" w:fill="FFFFFF" w:themeFill="background1"/>
              <w:jc w:val="center"/>
              <w:rPr>
                <w:rFonts w:ascii="Century Gothic" w:eastAsia="Century Gothic" w:hAnsi="Century Gothic" w:cs="Century Gothic"/>
              </w:rPr>
            </w:pPr>
            <w:r w:rsidRPr="00F95C7E">
              <w:rPr>
                <w:rFonts w:ascii="Century Gothic" w:eastAsia="Century Gothic" w:hAnsi="Century Gothic" w:cs="Century Gothic"/>
              </w:rPr>
              <w:t xml:space="preserve">Do something active with your family </w:t>
            </w:r>
            <w:r w:rsidR="00F95C7E">
              <w:rPr>
                <w:rFonts w:ascii="Century Gothic" w:eastAsia="Century Gothic" w:hAnsi="Century Gothic" w:cs="Century Gothic"/>
              </w:rPr>
              <w:t>every</w:t>
            </w:r>
            <w:r w:rsidRPr="00F95C7E">
              <w:rPr>
                <w:rFonts w:ascii="Century Gothic" w:eastAsia="Century Gothic" w:hAnsi="Century Gothic" w:cs="Century Gothic"/>
              </w:rPr>
              <w:t xml:space="preserve"> day- maybe you could learn a new skill/game!</w:t>
            </w:r>
          </w:p>
          <w:p w14:paraId="6AA5412B" w14:textId="0D626209" w:rsidR="005116BF" w:rsidRDefault="005116BF" w:rsidP="00A047F9">
            <w:pPr>
              <w:shd w:val="clear" w:color="auto" w:fill="FFFFFF" w:themeFill="background1"/>
              <w:jc w:val="center"/>
              <w:rPr>
                <w:rFonts w:ascii="Century Gothic" w:eastAsia="Century Gothic" w:hAnsi="Century Gothic" w:cs="Century Gothic"/>
              </w:rPr>
            </w:pPr>
            <w:r>
              <w:rPr>
                <w:rFonts w:ascii="Century Gothic" w:eastAsia="Century Gothic" w:hAnsi="Century Gothic" w:cs="Century Gothic"/>
              </w:rPr>
              <w:t>or</w:t>
            </w:r>
          </w:p>
          <w:p w14:paraId="1257A1CE" w14:textId="634667D2" w:rsidR="005116BF" w:rsidRDefault="005116BF" w:rsidP="00A047F9">
            <w:pPr>
              <w:shd w:val="clear" w:color="auto" w:fill="FFFFFF" w:themeFill="background1"/>
              <w:jc w:val="center"/>
              <w:rPr>
                <w:rFonts w:ascii="Century Gothic" w:eastAsia="Century Gothic" w:hAnsi="Century Gothic" w:cs="Century Gothic"/>
              </w:rPr>
            </w:pPr>
            <w:r>
              <w:rPr>
                <w:rFonts w:ascii="Century Gothic" w:eastAsia="Century Gothic" w:hAnsi="Century Gothic" w:cs="Century Gothic"/>
              </w:rPr>
              <w:t xml:space="preserve">Choose one of your favourite songs on ‘Just Dance’ using </w:t>
            </w:r>
            <w:r w:rsidR="00A047F9">
              <w:rPr>
                <w:rFonts w:ascii="Century Gothic" w:eastAsia="Century Gothic" w:hAnsi="Century Gothic" w:cs="Century Gothic"/>
              </w:rPr>
              <w:t>YouTube and enjoy learning some new dance moves.</w:t>
            </w:r>
          </w:p>
          <w:p w14:paraId="254DE1CD" w14:textId="77777777" w:rsidR="007A5827" w:rsidRDefault="007A5827">
            <w:pPr>
              <w:jc w:val="center"/>
              <w:rPr>
                <w:rFonts w:ascii="Century Gothic" w:eastAsia="Century Gothic" w:hAnsi="Century Gothic" w:cs="Century Gothic"/>
                <w:b/>
              </w:rPr>
            </w:pPr>
          </w:p>
          <w:p w14:paraId="733A1376" w14:textId="39A90C69" w:rsidR="007E6290" w:rsidRDefault="007E6290">
            <w:pPr>
              <w:jc w:val="center"/>
              <w:rPr>
                <w:rFonts w:ascii="Century Gothic" w:eastAsia="Century Gothic" w:hAnsi="Century Gothic" w:cs="Century Gothic"/>
                <w:b/>
              </w:rPr>
            </w:pPr>
          </w:p>
        </w:tc>
      </w:tr>
      <w:tr w:rsidR="007A5827" w14:paraId="37B249B2" w14:textId="77777777">
        <w:trPr>
          <w:trHeight w:val="262"/>
        </w:trPr>
        <w:tc>
          <w:tcPr>
            <w:tcW w:w="10456" w:type="dxa"/>
            <w:shd w:val="clear" w:color="auto" w:fill="D9D9D9"/>
          </w:tcPr>
          <w:p w14:paraId="09C0776D" w14:textId="77777777" w:rsidR="007A5827" w:rsidRDefault="00BF7FE4">
            <w:pPr>
              <w:jc w:val="center"/>
              <w:rPr>
                <w:rFonts w:ascii="Century Gothic" w:eastAsia="Century Gothic" w:hAnsi="Century Gothic" w:cs="Century Gothic"/>
                <w:b/>
              </w:rPr>
            </w:pPr>
            <w:r>
              <w:rPr>
                <w:rFonts w:ascii="Century Gothic" w:eastAsia="Century Gothic" w:hAnsi="Century Gothic" w:cs="Century Gothic"/>
                <w:b/>
              </w:rPr>
              <w:t>Pray together</w:t>
            </w:r>
          </w:p>
        </w:tc>
      </w:tr>
      <w:tr w:rsidR="007A5827" w14:paraId="24DC0C98" w14:textId="77777777" w:rsidTr="009551D1">
        <w:trPr>
          <w:trHeight w:val="1359"/>
        </w:trPr>
        <w:tc>
          <w:tcPr>
            <w:tcW w:w="10456" w:type="dxa"/>
          </w:tcPr>
          <w:p w14:paraId="56257B17" w14:textId="77777777" w:rsidR="005536DA" w:rsidRDefault="005536DA" w:rsidP="005536DA">
            <w:pPr>
              <w:jc w:val="center"/>
              <w:rPr>
                <w:rFonts w:ascii="Century Gothic" w:eastAsia="Century Gothic" w:hAnsi="Century Gothic" w:cs="Century Gothic"/>
                <w:b/>
                <w:i/>
              </w:rPr>
            </w:pPr>
          </w:p>
          <w:p w14:paraId="336B639B" w14:textId="77777777" w:rsidR="00D02A36" w:rsidRPr="005536DA" w:rsidRDefault="00D02A36" w:rsidP="00D02A36">
            <w:pPr>
              <w:jc w:val="center"/>
              <w:rPr>
                <w:rFonts w:ascii="Century Gothic" w:eastAsia="Century Gothic" w:hAnsi="Century Gothic" w:cs="Century Gothic"/>
                <w:b/>
                <w:iCs/>
                <w:color w:val="1155CC"/>
                <w:u w:val="single"/>
              </w:rPr>
            </w:pPr>
            <w:r w:rsidRPr="005536DA">
              <w:rPr>
                <w:rFonts w:ascii="Century Gothic" w:eastAsia="Century Gothic" w:hAnsi="Century Gothic" w:cs="Century Gothic"/>
                <w:b/>
                <w:iCs/>
              </w:rPr>
              <w:t xml:space="preserve">The Gospel for the coming Sunday can be found at </w:t>
            </w:r>
            <w:hyperlink r:id="rId23" w:history="1">
              <w:r w:rsidRPr="005536DA">
                <w:rPr>
                  <w:rStyle w:val="Hyperlink"/>
                  <w:rFonts w:ascii="Century Gothic" w:eastAsia="Century Gothic" w:hAnsi="Century Gothic" w:cs="Century Gothic"/>
                  <w:b/>
                  <w:iCs/>
                  <w:color w:val="1155CC"/>
                </w:rPr>
                <w:t>http://universalis.com/mass.htm</w:t>
              </w:r>
            </w:hyperlink>
          </w:p>
          <w:p w14:paraId="39D90155" w14:textId="77777777" w:rsidR="00D02A36" w:rsidRPr="005536DA" w:rsidRDefault="00D02A36" w:rsidP="00D02A36">
            <w:pPr>
              <w:jc w:val="center"/>
              <w:rPr>
                <w:rFonts w:ascii="Century Gothic" w:eastAsia="Century Gothic" w:hAnsi="Century Gothic" w:cs="Century Gothic"/>
                <w:b/>
                <w:iCs/>
              </w:rPr>
            </w:pPr>
          </w:p>
          <w:p w14:paraId="5514F36B" w14:textId="77777777" w:rsidR="00D02A36" w:rsidRDefault="00D02A36" w:rsidP="00D02A36">
            <w:pPr>
              <w:jc w:val="center"/>
              <w:rPr>
                <w:rFonts w:ascii="Century Gothic" w:eastAsia="Century Gothic" w:hAnsi="Century Gothic" w:cs="Century Gothic"/>
                <w:b/>
                <w:iCs/>
              </w:rPr>
            </w:pPr>
            <w:r w:rsidRPr="005536DA">
              <w:rPr>
                <w:rFonts w:ascii="Century Gothic" w:eastAsia="Century Gothic" w:hAnsi="Century Gothic" w:cs="Century Gothic"/>
                <w:b/>
                <w:iCs/>
              </w:rPr>
              <w:t>Read it together. What do you think it tells us about how we can live our lives?</w:t>
            </w:r>
          </w:p>
          <w:p w14:paraId="506518C7" w14:textId="77777777" w:rsidR="00D02A36" w:rsidRDefault="00D02A36" w:rsidP="0023314C">
            <w:pPr>
              <w:jc w:val="center"/>
              <w:rPr>
                <w:rFonts w:ascii="Century Gothic" w:eastAsia="Century Gothic" w:hAnsi="Century Gothic" w:cs="Century Gothic"/>
                <w:iCs/>
              </w:rPr>
            </w:pPr>
          </w:p>
          <w:p w14:paraId="07238E07" w14:textId="03399797" w:rsidR="0023314C" w:rsidRDefault="0023314C" w:rsidP="0023314C">
            <w:pPr>
              <w:jc w:val="center"/>
              <w:rPr>
                <w:rFonts w:ascii="Century Gothic" w:eastAsia="Century Gothic" w:hAnsi="Century Gothic" w:cs="Century Gothic"/>
                <w:b/>
                <w:iCs/>
              </w:rPr>
            </w:pPr>
            <w:r w:rsidRPr="00D02A36">
              <w:rPr>
                <w:rFonts w:ascii="Century Gothic" w:eastAsia="Century Gothic" w:hAnsi="Century Gothic" w:cs="Century Gothic"/>
                <w:b/>
                <w:iCs/>
              </w:rPr>
              <w:t xml:space="preserve">Read and enjoy a copy of this week’s Wednesday Word </w:t>
            </w:r>
          </w:p>
          <w:p w14:paraId="5379285D" w14:textId="77777777" w:rsidR="007E6290" w:rsidRPr="00D02A36" w:rsidRDefault="007E6290" w:rsidP="0023314C">
            <w:pPr>
              <w:jc w:val="center"/>
              <w:rPr>
                <w:rStyle w:val="Hyperlink"/>
                <w:rFonts w:ascii="Century Gothic" w:hAnsi="Century Gothic"/>
                <w:b/>
                <w:bCs/>
              </w:rPr>
            </w:pPr>
          </w:p>
          <w:p w14:paraId="09C613BE" w14:textId="1B5BABDB" w:rsidR="00142198" w:rsidRDefault="00D52190" w:rsidP="00142198">
            <w:pPr>
              <w:jc w:val="center"/>
              <w:rPr>
                <w:rFonts w:ascii="Century Gothic" w:hAnsi="Century Gothic"/>
                <w:b/>
                <w:bCs/>
              </w:rPr>
            </w:pPr>
            <w:hyperlink r:id="rId24" w:history="1">
              <w:r w:rsidR="00F95C7E" w:rsidRPr="00142198">
                <w:rPr>
                  <w:rStyle w:val="Hyperlink"/>
                  <w:rFonts w:ascii="Century Gothic" w:hAnsi="Century Gothic"/>
                  <w:b/>
                  <w:bCs/>
                </w:rPr>
                <w:t>http://www.wednesdayword.org/stopgap/Temporary-Special-Edition.pdf</w:t>
              </w:r>
            </w:hyperlink>
            <w:r w:rsidR="00F95C7E">
              <w:rPr>
                <w:rFonts w:ascii="Century Gothic" w:hAnsi="Century Gothic"/>
                <w:b/>
                <w:bCs/>
              </w:rPr>
              <w:t xml:space="preserve"> </w:t>
            </w:r>
          </w:p>
          <w:p w14:paraId="4DC1F4E0" w14:textId="1E73EF33" w:rsidR="007E6290" w:rsidRPr="0023314C" w:rsidRDefault="007E6290" w:rsidP="00D02A36">
            <w:pPr>
              <w:rPr>
                <w:rFonts w:ascii="Century Gothic" w:hAnsi="Century Gothic"/>
                <w:b/>
                <w:bCs/>
              </w:rPr>
            </w:pPr>
          </w:p>
        </w:tc>
      </w:tr>
      <w:tr w:rsidR="007A5827" w14:paraId="17409FE3" w14:textId="77777777">
        <w:trPr>
          <w:trHeight w:val="274"/>
        </w:trPr>
        <w:tc>
          <w:tcPr>
            <w:tcW w:w="10456" w:type="dxa"/>
            <w:shd w:val="clear" w:color="auto" w:fill="D9D9D9"/>
          </w:tcPr>
          <w:p w14:paraId="28DBE72E" w14:textId="77777777" w:rsidR="007A5827" w:rsidRDefault="00BF7FE4">
            <w:pPr>
              <w:jc w:val="center"/>
              <w:rPr>
                <w:rFonts w:ascii="Century Gothic" w:eastAsia="Century Gothic" w:hAnsi="Century Gothic" w:cs="Century Gothic"/>
                <w:b/>
              </w:rPr>
            </w:pPr>
            <w:r>
              <w:rPr>
                <w:rFonts w:ascii="Century Gothic" w:eastAsia="Century Gothic" w:hAnsi="Century Gothic" w:cs="Century Gothic"/>
              </w:rPr>
              <w:t>Additional learning resources parents may wish to engage with</w:t>
            </w:r>
          </w:p>
        </w:tc>
      </w:tr>
      <w:tr w:rsidR="007A5827" w14:paraId="047E69B0" w14:textId="77777777">
        <w:trPr>
          <w:trHeight w:val="826"/>
        </w:trPr>
        <w:tc>
          <w:tcPr>
            <w:tcW w:w="10456" w:type="dxa"/>
          </w:tcPr>
          <w:p w14:paraId="656C491E" w14:textId="77777777" w:rsidR="0018331B" w:rsidRDefault="0018331B" w:rsidP="0018331B">
            <w:pPr>
              <w:rPr>
                <w:rFonts w:ascii="Century Gothic" w:eastAsia="Century Gothic" w:hAnsi="Century Gothic" w:cs="Century Gothic"/>
                <w:b/>
                <w:bCs/>
              </w:rPr>
            </w:pPr>
          </w:p>
          <w:p w14:paraId="53C004C5" w14:textId="47F38CC5" w:rsidR="0018331B" w:rsidRDefault="0018331B" w:rsidP="0018331B">
            <w:pPr>
              <w:rPr>
                <w:rFonts w:ascii="Century Gothic" w:hAnsi="Century Gothic" w:cs="Arial"/>
                <w:color w:val="231F20"/>
                <w:shd w:val="clear" w:color="auto" w:fill="FFFFFF"/>
              </w:rPr>
            </w:pPr>
            <w:r w:rsidRPr="009551D1">
              <w:rPr>
                <w:rFonts w:ascii="Century Gothic" w:eastAsia="Century Gothic" w:hAnsi="Century Gothic" w:cs="Century Gothic"/>
                <w:b/>
                <w:bCs/>
              </w:rPr>
              <w:t xml:space="preserve">BBC Bitesize </w:t>
            </w:r>
            <w:r w:rsidRPr="009551D1">
              <w:rPr>
                <w:rFonts w:ascii="Century Gothic" w:eastAsia="Century Gothic" w:hAnsi="Century Gothic" w:cs="Century Gothic"/>
              </w:rPr>
              <w:t xml:space="preserve">– </w:t>
            </w:r>
            <w:r>
              <w:rPr>
                <w:rFonts w:ascii="Century Gothic" w:hAnsi="Century Gothic" w:cs="Arial"/>
                <w:color w:val="231F20"/>
                <w:shd w:val="clear" w:color="auto" w:fill="FFFFFF"/>
              </w:rPr>
              <w:t>You can</w:t>
            </w:r>
            <w:r w:rsidRPr="009551D1">
              <w:rPr>
                <w:rFonts w:ascii="Century Gothic" w:hAnsi="Century Gothic" w:cs="Arial"/>
                <w:color w:val="231F20"/>
                <w:shd w:val="clear" w:color="auto" w:fill="FFFFFF"/>
              </w:rPr>
              <w:t xml:space="preserve"> access daily lessons in English and Maths, as well as other core subjects, </w:t>
            </w:r>
            <w:r>
              <w:rPr>
                <w:rFonts w:ascii="Century Gothic" w:hAnsi="Century Gothic" w:cs="Arial"/>
                <w:color w:val="231F20"/>
                <w:shd w:val="clear" w:color="auto" w:fill="FFFFFF"/>
              </w:rPr>
              <w:t>on their</w:t>
            </w:r>
            <w:r w:rsidRPr="009551D1">
              <w:rPr>
                <w:rFonts w:ascii="Century Gothic" w:hAnsi="Century Gothic" w:cs="Arial"/>
                <w:color w:val="231F20"/>
                <w:shd w:val="clear" w:color="auto" w:fill="FFFFFF"/>
              </w:rPr>
              <w:t xml:space="preserve"> website and also programmes broadcast on BBC iPlayer</w:t>
            </w:r>
            <w:r>
              <w:rPr>
                <w:rFonts w:ascii="Century Gothic" w:hAnsi="Century Gothic" w:cs="Arial"/>
                <w:color w:val="231F20"/>
                <w:shd w:val="clear" w:color="auto" w:fill="FFFFFF"/>
              </w:rPr>
              <w:t xml:space="preserve">. </w:t>
            </w:r>
            <w:hyperlink r:id="rId25" w:history="1">
              <w:r w:rsidRPr="00B82E9C">
                <w:rPr>
                  <w:rStyle w:val="Hyperlink"/>
                  <w:rFonts w:ascii="Century Gothic" w:hAnsi="Century Gothic"/>
                </w:rPr>
                <w:t>https://www.bbc.co.uk/bitesize</w:t>
              </w:r>
            </w:hyperlink>
          </w:p>
          <w:p w14:paraId="0883E1CC" w14:textId="77777777" w:rsidR="0018331B" w:rsidRDefault="0018331B" w:rsidP="0018331B">
            <w:pPr>
              <w:rPr>
                <w:rFonts w:ascii="Century Gothic" w:hAnsi="Century Gothic" w:cs="Arial"/>
                <w:color w:val="231F20"/>
                <w:shd w:val="clear" w:color="auto" w:fill="FFFFFF"/>
              </w:rPr>
            </w:pPr>
          </w:p>
          <w:p w14:paraId="4679F59F" w14:textId="77777777" w:rsidR="0018331B" w:rsidRDefault="0018331B" w:rsidP="0018331B">
            <w:pPr>
              <w:rPr>
                <w:rFonts w:ascii="Century Gothic" w:eastAsia="Century Gothic" w:hAnsi="Century Gothic" w:cs="Century Gothic"/>
              </w:rPr>
            </w:pPr>
            <w:r w:rsidRPr="00A1061B">
              <w:rPr>
                <w:rFonts w:ascii="Century Gothic" w:eastAsia="Century Gothic" w:hAnsi="Century Gothic" w:cs="Century Gothic"/>
                <w:b/>
              </w:rPr>
              <w:t>Top Marks</w:t>
            </w:r>
            <w:r>
              <w:rPr>
                <w:rFonts w:ascii="Century Gothic" w:eastAsia="Century Gothic" w:hAnsi="Century Gothic" w:cs="Century Gothic"/>
                <w:b/>
              </w:rPr>
              <w:t xml:space="preserve"> </w:t>
            </w:r>
            <w:r>
              <w:rPr>
                <w:rFonts w:ascii="Century Gothic" w:eastAsia="Century Gothic" w:hAnsi="Century Gothic" w:cs="Century Gothic"/>
              </w:rPr>
              <w:t xml:space="preserve">– This site contains lots of fun English and Maths games.  Click on ‘Learning Games’ at the top of the page and select the 7-11 age group tab.  </w:t>
            </w:r>
            <w:hyperlink r:id="rId26" w:history="1">
              <w:r w:rsidRPr="00D65CAE">
                <w:rPr>
                  <w:rStyle w:val="Hyperlink"/>
                  <w:rFonts w:ascii="Century Gothic" w:eastAsia="Century Gothic" w:hAnsi="Century Gothic" w:cs="Century Gothic"/>
                </w:rPr>
                <w:t>www.topmarks.co.uk</w:t>
              </w:r>
            </w:hyperlink>
            <w:r>
              <w:rPr>
                <w:rFonts w:ascii="Century Gothic" w:eastAsia="Century Gothic" w:hAnsi="Century Gothic" w:cs="Century Gothic"/>
              </w:rPr>
              <w:t xml:space="preserve"> </w:t>
            </w:r>
          </w:p>
          <w:p w14:paraId="25428894" w14:textId="7D7A4D0C" w:rsidR="00AA1670" w:rsidRPr="009551D1" w:rsidRDefault="00AA1670" w:rsidP="005D635E">
            <w:pPr>
              <w:rPr>
                <w:rFonts w:ascii="Century Gothic" w:eastAsia="Century Gothic" w:hAnsi="Century Gothic" w:cs="Century Gothic"/>
              </w:rPr>
            </w:pPr>
          </w:p>
        </w:tc>
      </w:tr>
      <w:tr w:rsidR="007A5827" w14:paraId="7969EF35" w14:textId="77777777">
        <w:trPr>
          <w:trHeight w:val="375"/>
        </w:trPr>
        <w:tc>
          <w:tcPr>
            <w:tcW w:w="10456" w:type="dxa"/>
            <w:shd w:val="clear" w:color="auto" w:fill="CCCCCC"/>
          </w:tcPr>
          <w:p w14:paraId="00A94934" w14:textId="77777777" w:rsidR="007A5827" w:rsidRDefault="00BF7FE4">
            <w:pPr>
              <w:jc w:val="center"/>
              <w:rPr>
                <w:rFonts w:ascii="Century Gothic" w:eastAsia="Century Gothic" w:hAnsi="Century Gothic" w:cs="Century Gothic"/>
                <w:b/>
              </w:rPr>
            </w:pPr>
            <w:r>
              <w:rPr>
                <w:rFonts w:ascii="Century Gothic" w:eastAsia="Century Gothic" w:hAnsi="Century Gothic" w:cs="Century Gothic"/>
                <w:b/>
              </w:rPr>
              <w:t>Teacher Tips</w:t>
            </w:r>
          </w:p>
        </w:tc>
      </w:tr>
      <w:tr w:rsidR="007A5827" w14:paraId="67B25EB4" w14:textId="77777777">
        <w:trPr>
          <w:trHeight w:val="826"/>
        </w:trPr>
        <w:tc>
          <w:tcPr>
            <w:tcW w:w="10456" w:type="dxa"/>
          </w:tcPr>
          <w:p w14:paraId="4132B408" w14:textId="77777777" w:rsidR="0018331B" w:rsidRDefault="0018331B" w:rsidP="0018331B">
            <w:pPr>
              <w:pStyle w:val="Normal1"/>
              <w:jc w:val="center"/>
              <w:rPr>
                <w:rFonts w:ascii="Century Gothic" w:eastAsia="Century Gothic" w:hAnsi="Century Gothic" w:cs="Century Gothic"/>
              </w:rPr>
            </w:pPr>
            <w:r>
              <w:rPr>
                <w:rFonts w:ascii="Century Gothic" w:eastAsia="Century Gothic" w:hAnsi="Century Gothic" w:cs="Century Gothic"/>
              </w:rPr>
              <w:t>We hope you are all okay.  We are missing the children very much and would love to hear how they are getting on.  If you are able to tweet any of their work, we will really enjoy seeing it!</w:t>
            </w:r>
          </w:p>
          <w:p w14:paraId="5131789D" w14:textId="77777777" w:rsidR="0018331B" w:rsidRDefault="0018331B" w:rsidP="0018331B">
            <w:pPr>
              <w:pStyle w:val="Normal1"/>
              <w:rPr>
                <w:rFonts w:ascii="Century Gothic" w:eastAsia="Century Gothic" w:hAnsi="Century Gothic" w:cs="Century Gothic"/>
                <w:b/>
                <w:i/>
              </w:rPr>
            </w:pPr>
          </w:p>
          <w:p w14:paraId="71ECF37A" w14:textId="77777777" w:rsidR="0018331B" w:rsidRPr="00C12972" w:rsidRDefault="0018331B" w:rsidP="0018331B">
            <w:pPr>
              <w:ind w:left="360"/>
              <w:jc w:val="center"/>
              <w:rPr>
                <w:rFonts w:ascii="Century Gothic" w:eastAsia="Century Gothic" w:hAnsi="Century Gothic" w:cs="Century Gothic"/>
              </w:rPr>
            </w:pPr>
            <w:r>
              <w:rPr>
                <w:rFonts w:ascii="Century Gothic" w:eastAsia="Century Gothic" w:hAnsi="Century Gothic" w:cs="Century Gothic"/>
                <w:b/>
                <w:i/>
              </w:rPr>
              <w:t>Keep looking on the school twitter page for any updates and messages.</w:t>
            </w:r>
          </w:p>
          <w:p w14:paraId="700AC19C" w14:textId="2A45845C" w:rsidR="004324CA" w:rsidRPr="00666A2E" w:rsidRDefault="0018331B" w:rsidP="0018331B">
            <w:pPr>
              <w:ind w:left="360"/>
              <w:jc w:val="center"/>
              <w:rPr>
                <w:rFonts w:ascii="Century Gothic" w:eastAsia="Century Gothic" w:hAnsi="Century Gothic" w:cs="Century Gothic"/>
              </w:rPr>
            </w:pPr>
            <w:r w:rsidRPr="00C12972">
              <w:rPr>
                <w:rFonts w:ascii="Century Gothic" w:eastAsia="Century Gothic" w:hAnsi="Century Gothic" w:cs="Century Gothic"/>
                <w:b/>
                <w:i/>
              </w:rPr>
              <w:t>Take care xxx</w:t>
            </w:r>
          </w:p>
        </w:tc>
      </w:tr>
    </w:tbl>
    <w:p w14:paraId="1D8DD575" w14:textId="6538073C" w:rsidR="009E5CFE" w:rsidRDefault="009E5CFE" w:rsidP="009722C2"/>
    <w:p w14:paraId="317A8002" w14:textId="438DA631" w:rsidR="0023314C" w:rsidRDefault="0023314C" w:rsidP="009722C2"/>
    <w:p w14:paraId="2C2D7AFF" w14:textId="00D92BB5" w:rsidR="0023314C" w:rsidRDefault="0023314C" w:rsidP="009722C2"/>
    <w:sectPr w:rsidR="0023314C" w:rsidSect="002C6A1A">
      <w:pgSz w:w="11906" w:h="16838"/>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Bariol-Regular">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381"/>
    <w:multiLevelType w:val="hybridMultilevel"/>
    <w:tmpl w:val="2E9A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61324"/>
    <w:multiLevelType w:val="hybridMultilevel"/>
    <w:tmpl w:val="03EE2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F4786"/>
    <w:multiLevelType w:val="hybridMultilevel"/>
    <w:tmpl w:val="B8262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D2FE7"/>
    <w:multiLevelType w:val="hybridMultilevel"/>
    <w:tmpl w:val="DCB46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E05E7"/>
    <w:multiLevelType w:val="multilevel"/>
    <w:tmpl w:val="4D38B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FA7338"/>
    <w:multiLevelType w:val="multilevel"/>
    <w:tmpl w:val="D6864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42779D"/>
    <w:multiLevelType w:val="hybridMultilevel"/>
    <w:tmpl w:val="0B7CF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AF0230"/>
    <w:multiLevelType w:val="hybridMultilevel"/>
    <w:tmpl w:val="4688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313D9"/>
    <w:multiLevelType w:val="hybridMultilevel"/>
    <w:tmpl w:val="2F7A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51E08"/>
    <w:multiLevelType w:val="hybridMultilevel"/>
    <w:tmpl w:val="BC242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DF2BF4"/>
    <w:multiLevelType w:val="hybridMultilevel"/>
    <w:tmpl w:val="23549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9DA3A27"/>
    <w:multiLevelType w:val="hybridMultilevel"/>
    <w:tmpl w:val="6BEE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9488C"/>
    <w:multiLevelType w:val="hybridMultilevel"/>
    <w:tmpl w:val="BC7C8EF2"/>
    <w:lvl w:ilvl="0" w:tplc="FD007848">
      <w:numFmt w:val="bullet"/>
      <w:lvlText w:val="-"/>
      <w:lvlJc w:val="left"/>
      <w:pPr>
        <w:ind w:left="833" w:hanging="360"/>
      </w:pPr>
      <w:rPr>
        <w:rFonts w:ascii="Century Gothic" w:eastAsia="Times New Roman" w:hAnsi="Century Gothic" w:cs="Times New Roman"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3" w15:restartNumberingAfterBreak="0">
    <w:nsid w:val="3B5861BB"/>
    <w:multiLevelType w:val="hybridMultilevel"/>
    <w:tmpl w:val="87762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8DF5BBD"/>
    <w:multiLevelType w:val="hybridMultilevel"/>
    <w:tmpl w:val="7D0EEEEA"/>
    <w:lvl w:ilvl="0" w:tplc="08090001">
      <w:start w:val="1"/>
      <w:numFmt w:val="bullet"/>
      <w:lvlText w:val=""/>
      <w:lvlJc w:val="left"/>
      <w:pPr>
        <w:ind w:left="910" w:hanging="360"/>
      </w:pPr>
      <w:rPr>
        <w:rFonts w:ascii="Symbol" w:hAnsi="Symbol" w:hint="default"/>
      </w:rPr>
    </w:lvl>
    <w:lvl w:ilvl="1" w:tplc="08090003" w:tentative="1">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15" w15:restartNumberingAfterBreak="0">
    <w:nsid w:val="71B443EA"/>
    <w:multiLevelType w:val="hybridMultilevel"/>
    <w:tmpl w:val="CDCEF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15"/>
  </w:num>
  <w:num w:numId="4">
    <w:abstractNumId w:val="2"/>
  </w:num>
  <w:num w:numId="5">
    <w:abstractNumId w:val="10"/>
  </w:num>
  <w:num w:numId="6">
    <w:abstractNumId w:val="13"/>
  </w:num>
  <w:num w:numId="7">
    <w:abstractNumId w:val="0"/>
  </w:num>
  <w:num w:numId="8">
    <w:abstractNumId w:val="12"/>
  </w:num>
  <w:num w:numId="9">
    <w:abstractNumId w:val="7"/>
  </w:num>
  <w:num w:numId="10">
    <w:abstractNumId w:val="9"/>
  </w:num>
  <w:num w:numId="11">
    <w:abstractNumId w:val="6"/>
  </w:num>
  <w:num w:numId="12">
    <w:abstractNumId w:val="14"/>
  </w:num>
  <w:num w:numId="13">
    <w:abstractNumId w:val="11"/>
  </w:num>
  <w:num w:numId="14">
    <w:abstractNumId w:val="1"/>
  </w:num>
  <w:num w:numId="15">
    <w:abstractNumId w:val="8"/>
  </w:num>
  <w:num w:numId="1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827"/>
    <w:rsid w:val="000161E3"/>
    <w:rsid w:val="0002136D"/>
    <w:rsid w:val="00021FF3"/>
    <w:rsid w:val="00025360"/>
    <w:rsid w:val="00037A07"/>
    <w:rsid w:val="00037A08"/>
    <w:rsid w:val="00042297"/>
    <w:rsid w:val="00044B02"/>
    <w:rsid w:val="0005438D"/>
    <w:rsid w:val="00074EE7"/>
    <w:rsid w:val="0009179D"/>
    <w:rsid w:val="000C0BFD"/>
    <w:rsid w:val="000D4421"/>
    <w:rsid w:val="000F2FD2"/>
    <w:rsid w:val="000F57E9"/>
    <w:rsid w:val="001253A6"/>
    <w:rsid w:val="001279F7"/>
    <w:rsid w:val="00131DDB"/>
    <w:rsid w:val="00136B74"/>
    <w:rsid w:val="00142198"/>
    <w:rsid w:val="00152279"/>
    <w:rsid w:val="00164599"/>
    <w:rsid w:val="0018331B"/>
    <w:rsid w:val="00183A0B"/>
    <w:rsid w:val="0018591D"/>
    <w:rsid w:val="001B0F11"/>
    <w:rsid w:val="001B7052"/>
    <w:rsid w:val="001D1F80"/>
    <w:rsid w:val="001D466B"/>
    <w:rsid w:val="001D4A73"/>
    <w:rsid w:val="001E1373"/>
    <w:rsid w:val="001E3DE9"/>
    <w:rsid w:val="00214564"/>
    <w:rsid w:val="00224923"/>
    <w:rsid w:val="002265D8"/>
    <w:rsid w:val="0023113A"/>
    <w:rsid w:val="0023314C"/>
    <w:rsid w:val="00251166"/>
    <w:rsid w:val="00254FA4"/>
    <w:rsid w:val="00257E1A"/>
    <w:rsid w:val="00265438"/>
    <w:rsid w:val="002668F6"/>
    <w:rsid w:val="00270B60"/>
    <w:rsid w:val="00285656"/>
    <w:rsid w:val="00295862"/>
    <w:rsid w:val="002A0669"/>
    <w:rsid w:val="002A1649"/>
    <w:rsid w:val="002B1B05"/>
    <w:rsid w:val="002C6A1A"/>
    <w:rsid w:val="002E11BF"/>
    <w:rsid w:val="002E26B1"/>
    <w:rsid w:val="002E45E8"/>
    <w:rsid w:val="002F5309"/>
    <w:rsid w:val="00336692"/>
    <w:rsid w:val="00355435"/>
    <w:rsid w:val="00393B3F"/>
    <w:rsid w:val="003B3441"/>
    <w:rsid w:val="003D091F"/>
    <w:rsid w:val="003D6BCF"/>
    <w:rsid w:val="003F0D4E"/>
    <w:rsid w:val="00401A9A"/>
    <w:rsid w:val="00403F2B"/>
    <w:rsid w:val="00405D94"/>
    <w:rsid w:val="00420FB8"/>
    <w:rsid w:val="00425D28"/>
    <w:rsid w:val="004324CA"/>
    <w:rsid w:val="00480D51"/>
    <w:rsid w:val="004A5111"/>
    <w:rsid w:val="00510872"/>
    <w:rsid w:val="005116BF"/>
    <w:rsid w:val="00512BCF"/>
    <w:rsid w:val="00527E2C"/>
    <w:rsid w:val="00550CB9"/>
    <w:rsid w:val="005536DA"/>
    <w:rsid w:val="005717F0"/>
    <w:rsid w:val="00571ACA"/>
    <w:rsid w:val="005725D0"/>
    <w:rsid w:val="00572AEB"/>
    <w:rsid w:val="005733FD"/>
    <w:rsid w:val="00590BE0"/>
    <w:rsid w:val="00594D94"/>
    <w:rsid w:val="005A20DD"/>
    <w:rsid w:val="005A6C4E"/>
    <w:rsid w:val="005B41E6"/>
    <w:rsid w:val="005D635E"/>
    <w:rsid w:val="005E0447"/>
    <w:rsid w:val="005F53B5"/>
    <w:rsid w:val="005F62A2"/>
    <w:rsid w:val="005F7DA5"/>
    <w:rsid w:val="006005E8"/>
    <w:rsid w:val="006037D6"/>
    <w:rsid w:val="00615AAA"/>
    <w:rsid w:val="00617813"/>
    <w:rsid w:val="00622402"/>
    <w:rsid w:val="00635FA4"/>
    <w:rsid w:val="00650436"/>
    <w:rsid w:val="00660539"/>
    <w:rsid w:val="00666A2E"/>
    <w:rsid w:val="006677C1"/>
    <w:rsid w:val="00673E32"/>
    <w:rsid w:val="00682E7A"/>
    <w:rsid w:val="00683E78"/>
    <w:rsid w:val="00686E40"/>
    <w:rsid w:val="00694306"/>
    <w:rsid w:val="00694314"/>
    <w:rsid w:val="006B2351"/>
    <w:rsid w:val="006B3A9A"/>
    <w:rsid w:val="006D2F12"/>
    <w:rsid w:val="006D3690"/>
    <w:rsid w:val="006D6CE3"/>
    <w:rsid w:val="006E1325"/>
    <w:rsid w:val="006E1FC6"/>
    <w:rsid w:val="006F6D6C"/>
    <w:rsid w:val="00702EB0"/>
    <w:rsid w:val="007104BC"/>
    <w:rsid w:val="00730F2B"/>
    <w:rsid w:val="0073588D"/>
    <w:rsid w:val="007506A4"/>
    <w:rsid w:val="00764242"/>
    <w:rsid w:val="00766E63"/>
    <w:rsid w:val="00767C1D"/>
    <w:rsid w:val="007871FB"/>
    <w:rsid w:val="007975E3"/>
    <w:rsid w:val="007A242B"/>
    <w:rsid w:val="007A5827"/>
    <w:rsid w:val="007B2BA9"/>
    <w:rsid w:val="007C4E51"/>
    <w:rsid w:val="007C5BDB"/>
    <w:rsid w:val="007E6290"/>
    <w:rsid w:val="00811B0C"/>
    <w:rsid w:val="00811F8F"/>
    <w:rsid w:val="008152D7"/>
    <w:rsid w:val="00825BD6"/>
    <w:rsid w:val="008617AC"/>
    <w:rsid w:val="00867C75"/>
    <w:rsid w:val="00892FFA"/>
    <w:rsid w:val="008A4677"/>
    <w:rsid w:val="008A50E6"/>
    <w:rsid w:val="008B2E20"/>
    <w:rsid w:val="008C1B55"/>
    <w:rsid w:val="008C2424"/>
    <w:rsid w:val="008D08AE"/>
    <w:rsid w:val="008D3738"/>
    <w:rsid w:val="008F228C"/>
    <w:rsid w:val="0091379C"/>
    <w:rsid w:val="00924E3D"/>
    <w:rsid w:val="009350CE"/>
    <w:rsid w:val="00941458"/>
    <w:rsid w:val="00945767"/>
    <w:rsid w:val="00945882"/>
    <w:rsid w:val="00951769"/>
    <w:rsid w:val="009551D1"/>
    <w:rsid w:val="009574EF"/>
    <w:rsid w:val="00966FF6"/>
    <w:rsid w:val="009722C2"/>
    <w:rsid w:val="00985CCA"/>
    <w:rsid w:val="00987588"/>
    <w:rsid w:val="009914DA"/>
    <w:rsid w:val="009A6998"/>
    <w:rsid w:val="009C4036"/>
    <w:rsid w:val="009D7EAF"/>
    <w:rsid w:val="009E5CFE"/>
    <w:rsid w:val="00A0126D"/>
    <w:rsid w:val="00A047F9"/>
    <w:rsid w:val="00A1061B"/>
    <w:rsid w:val="00A17B8E"/>
    <w:rsid w:val="00A2536D"/>
    <w:rsid w:val="00A25A73"/>
    <w:rsid w:val="00A342D6"/>
    <w:rsid w:val="00A4641F"/>
    <w:rsid w:val="00A511CF"/>
    <w:rsid w:val="00A54DCD"/>
    <w:rsid w:val="00A65B93"/>
    <w:rsid w:val="00A76471"/>
    <w:rsid w:val="00A96A18"/>
    <w:rsid w:val="00AA11B0"/>
    <w:rsid w:val="00AA1670"/>
    <w:rsid w:val="00AD33FC"/>
    <w:rsid w:val="00AE683B"/>
    <w:rsid w:val="00AF0AA7"/>
    <w:rsid w:val="00B1531D"/>
    <w:rsid w:val="00B20A6C"/>
    <w:rsid w:val="00B309F2"/>
    <w:rsid w:val="00B772B7"/>
    <w:rsid w:val="00BA4642"/>
    <w:rsid w:val="00BA65A8"/>
    <w:rsid w:val="00BC7DBB"/>
    <w:rsid w:val="00BF7FE4"/>
    <w:rsid w:val="00C00718"/>
    <w:rsid w:val="00C26C09"/>
    <w:rsid w:val="00C6674B"/>
    <w:rsid w:val="00C83001"/>
    <w:rsid w:val="00C97D42"/>
    <w:rsid w:val="00CA14E4"/>
    <w:rsid w:val="00CD79BD"/>
    <w:rsid w:val="00CD7E53"/>
    <w:rsid w:val="00CE13F9"/>
    <w:rsid w:val="00CE5BDC"/>
    <w:rsid w:val="00D02A36"/>
    <w:rsid w:val="00D055F2"/>
    <w:rsid w:val="00D13752"/>
    <w:rsid w:val="00D14685"/>
    <w:rsid w:val="00D37963"/>
    <w:rsid w:val="00D52190"/>
    <w:rsid w:val="00D5284A"/>
    <w:rsid w:val="00D81736"/>
    <w:rsid w:val="00D82450"/>
    <w:rsid w:val="00D84A58"/>
    <w:rsid w:val="00D90E65"/>
    <w:rsid w:val="00DA475D"/>
    <w:rsid w:val="00DB2F0D"/>
    <w:rsid w:val="00DD4B01"/>
    <w:rsid w:val="00DF01AB"/>
    <w:rsid w:val="00DF264B"/>
    <w:rsid w:val="00DF6D38"/>
    <w:rsid w:val="00E0230E"/>
    <w:rsid w:val="00E02ED8"/>
    <w:rsid w:val="00E16A6E"/>
    <w:rsid w:val="00E3125A"/>
    <w:rsid w:val="00E3575B"/>
    <w:rsid w:val="00E53A4F"/>
    <w:rsid w:val="00E63388"/>
    <w:rsid w:val="00E675A5"/>
    <w:rsid w:val="00E73A87"/>
    <w:rsid w:val="00E82C23"/>
    <w:rsid w:val="00E82D7E"/>
    <w:rsid w:val="00E9362A"/>
    <w:rsid w:val="00EA030E"/>
    <w:rsid w:val="00EC7F68"/>
    <w:rsid w:val="00ED6832"/>
    <w:rsid w:val="00EE327F"/>
    <w:rsid w:val="00EF27EA"/>
    <w:rsid w:val="00EF7615"/>
    <w:rsid w:val="00F02DE8"/>
    <w:rsid w:val="00F0432D"/>
    <w:rsid w:val="00F11C6F"/>
    <w:rsid w:val="00F14818"/>
    <w:rsid w:val="00F223C3"/>
    <w:rsid w:val="00F26208"/>
    <w:rsid w:val="00F265CA"/>
    <w:rsid w:val="00F308A6"/>
    <w:rsid w:val="00F40739"/>
    <w:rsid w:val="00F40E20"/>
    <w:rsid w:val="00F42AB6"/>
    <w:rsid w:val="00F533EC"/>
    <w:rsid w:val="00F747E3"/>
    <w:rsid w:val="00F76415"/>
    <w:rsid w:val="00F775F5"/>
    <w:rsid w:val="00F871CC"/>
    <w:rsid w:val="00F940CF"/>
    <w:rsid w:val="00F945AC"/>
    <w:rsid w:val="00F95C7E"/>
    <w:rsid w:val="00FC1F87"/>
    <w:rsid w:val="00FC4A2F"/>
    <w:rsid w:val="00FF4353"/>
    <w:rsid w:val="00FF6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BF23990"/>
  <w15:docId w15:val="{106A34A9-606B-4917-B0B1-ED543C1F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722C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F7FE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F7FE4"/>
    <w:rPr>
      <w:rFonts w:ascii="Segoe UI" w:hAnsi="Segoe UI"/>
      <w:sz w:val="18"/>
      <w:szCs w:val="18"/>
    </w:rPr>
  </w:style>
  <w:style w:type="character" w:styleId="Hyperlink">
    <w:name w:val="Hyperlink"/>
    <w:basedOn w:val="DefaultParagraphFont"/>
    <w:uiPriority w:val="99"/>
    <w:unhideWhenUsed/>
    <w:rsid w:val="008617AC"/>
    <w:rPr>
      <w:color w:val="0000FF" w:themeColor="hyperlink"/>
      <w:u w:val="single"/>
    </w:rPr>
  </w:style>
  <w:style w:type="character" w:customStyle="1" w:styleId="fontstyle01">
    <w:name w:val="fontstyle01"/>
    <w:basedOn w:val="DefaultParagraphFont"/>
    <w:rsid w:val="00044B02"/>
    <w:rPr>
      <w:rFonts w:ascii="Bariol-Regular" w:hAnsi="Bariol-Regular" w:hint="default"/>
      <w:b w:val="0"/>
      <w:bCs w:val="0"/>
      <w:i w:val="0"/>
      <w:iCs w:val="0"/>
      <w:color w:val="000000"/>
      <w:sz w:val="28"/>
      <w:szCs w:val="28"/>
    </w:rPr>
  </w:style>
  <w:style w:type="paragraph" w:styleId="ListParagraph">
    <w:name w:val="List Paragraph"/>
    <w:basedOn w:val="Normal"/>
    <w:uiPriority w:val="34"/>
    <w:qFormat/>
    <w:rsid w:val="00254FA4"/>
    <w:pPr>
      <w:ind w:left="720"/>
      <w:contextualSpacing/>
    </w:pPr>
  </w:style>
  <w:style w:type="character" w:styleId="FollowedHyperlink">
    <w:name w:val="FollowedHyperlink"/>
    <w:basedOn w:val="DefaultParagraphFont"/>
    <w:uiPriority w:val="99"/>
    <w:semiHidden/>
    <w:unhideWhenUsed/>
    <w:rsid w:val="002E45E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279F7"/>
    <w:rPr>
      <w:b/>
      <w:bCs/>
    </w:rPr>
  </w:style>
  <w:style w:type="character" w:customStyle="1" w:styleId="CommentSubjectChar">
    <w:name w:val="Comment Subject Char"/>
    <w:basedOn w:val="CommentTextChar"/>
    <w:link w:val="CommentSubject"/>
    <w:uiPriority w:val="99"/>
    <w:semiHidden/>
    <w:rsid w:val="001279F7"/>
    <w:rPr>
      <w:b/>
      <w:bCs/>
      <w:sz w:val="20"/>
      <w:szCs w:val="20"/>
    </w:rPr>
  </w:style>
  <w:style w:type="character" w:customStyle="1" w:styleId="UnresolvedMention1">
    <w:name w:val="Unresolved Mention1"/>
    <w:basedOn w:val="DefaultParagraphFont"/>
    <w:uiPriority w:val="99"/>
    <w:semiHidden/>
    <w:unhideWhenUsed/>
    <w:rsid w:val="00EE327F"/>
    <w:rPr>
      <w:color w:val="605E5C"/>
      <w:shd w:val="clear" w:color="auto" w:fill="E1DFDD"/>
    </w:rPr>
  </w:style>
  <w:style w:type="paragraph" w:customStyle="1" w:styleId="messaging-banner-contenttitle-text">
    <w:name w:val="messaging-banner-content__title-text"/>
    <w:basedOn w:val="Normal"/>
    <w:rsid w:val="00955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ing-banner-contentsubtitle-text">
    <w:name w:val="messaging-banner-content__subtitle-text"/>
    <w:basedOn w:val="Normal"/>
    <w:rsid w:val="009551D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63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6E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5F7DA5"/>
    <w:rPr>
      <w:color w:val="605E5C"/>
      <w:shd w:val="clear" w:color="auto" w:fill="E1DFDD"/>
    </w:rPr>
  </w:style>
  <w:style w:type="paragraph" w:customStyle="1" w:styleId="blocks-text-blockparagraph">
    <w:name w:val="blocks-text-block__paragraph"/>
    <w:basedOn w:val="Normal"/>
    <w:rsid w:val="00D84A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4A58"/>
    <w:rPr>
      <w:b/>
      <w:bCs/>
    </w:rPr>
  </w:style>
  <w:style w:type="character" w:customStyle="1" w:styleId="UnresolvedMention3">
    <w:name w:val="Unresolved Mention3"/>
    <w:basedOn w:val="DefaultParagraphFont"/>
    <w:uiPriority w:val="99"/>
    <w:semiHidden/>
    <w:unhideWhenUsed/>
    <w:rsid w:val="00DF264B"/>
    <w:rPr>
      <w:color w:val="605E5C"/>
      <w:shd w:val="clear" w:color="auto" w:fill="E1DFDD"/>
    </w:rPr>
  </w:style>
  <w:style w:type="paragraph" w:customStyle="1" w:styleId="Normal1">
    <w:name w:val="Normal1"/>
    <w:rsid w:val="0018331B"/>
  </w:style>
  <w:style w:type="character" w:customStyle="1" w:styleId="UnresolvedMention4">
    <w:name w:val="Unresolved Mention4"/>
    <w:basedOn w:val="DefaultParagraphFont"/>
    <w:uiPriority w:val="99"/>
    <w:semiHidden/>
    <w:unhideWhenUsed/>
    <w:rsid w:val="00987588"/>
    <w:rPr>
      <w:color w:val="605E5C"/>
      <w:shd w:val="clear" w:color="auto" w:fill="E1DFDD"/>
    </w:rPr>
  </w:style>
  <w:style w:type="character" w:styleId="Emphasis">
    <w:name w:val="Emphasis"/>
    <w:basedOn w:val="DefaultParagraphFont"/>
    <w:uiPriority w:val="20"/>
    <w:qFormat/>
    <w:rsid w:val="00E023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59626">
      <w:bodyDiv w:val="1"/>
      <w:marLeft w:val="0"/>
      <w:marRight w:val="0"/>
      <w:marTop w:val="0"/>
      <w:marBottom w:val="0"/>
      <w:divBdr>
        <w:top w:val="none" w:sz="0" w:space="0" w:color="auto"/>
        <w:left w:val="none" w:sz="0" w:space="0" w:color="auto"/>
        <w:bottom w:val="none" w:sz="0" w:space="0" w:color="auto"/>
        <w:right w:val="none" w:sz="0" w:space="0" w:color="auto"/>
      </w:divBdr>
    </w:div>
    <w:div w:id="198901955">
      <w:bodyDiv w:val="1"/>
      <w:marLeft w:val="0"/>
      <w:marRight w:val="0"/>
      <w:marTop w:val="0"/>
      <w:marBottom w:val="0"/>
      <w:divBdr>
        <w:top w:val="none" w:sz="0" w:space="0" w:color="auto"/>
        <w:left w:val="none" w:sz="0" w:space="0" w:color="auto"/>
        <w:bottom w:val="none" w:sz="0" w:space="0" w:color="auto"/>
        <w:right w:val="none" w:sz="0" w:space="0" w:color="auto"/>
      </w:divBdr>
    </w:div>
    <w:div w:id="260534730">
      <w:bodyDiv w:val="1"/>
      <w:marLeft w:val="0"/>
      <w:marRight w:val="0"/>
      <w:marTop w:val="0"/>
      <w:marBottom w:val="0"/>
      <w:divBdr>
        <w:top w:val="none" w:sz="0" w:space="0" w:color="auto"/>
        <w:left w:val="none" w:sz="0" w:space="0" w:color="auto"/>
        <w:bottom w:val="none" w:sz="0" w:space="0" w:color="auto"/>
        <w:right w:val="none" w:sz="0" w:space="0" w:color="auto"/>
      </w:divBdr>
    </w:div>
    <w:div w:id="279608886">
      <w:bodyDiv w:val="1"/>
      <w:marLeft w:val="0"/>
      <w:marRight w:val="0"/>
      <w:marTop w:val="0"/>
      <w:marBottom w:val="0"/>
      <w:divBdr>
        <w:top w:val="none" w:sz="0" w:space="0" w:color="auto"/>
        <w:left w:val="none" w:sz="0" w:space="0" w:color="auto"/>
        <w:bottom w:val="none" w:sz="0" w:space="0" w:color="auto"/>
        <w:right w:val="none" w:sz="0" w:space="0" w:color="auto"/>
      </w:divBdr>
    </w:div>
    <w:div w:id="293101043">
      <w:bodyDiv w:val="1"/>
      <w:marLeft w:val="0"/>
      <w:marRight w:val="0"/>
      <w:marTop w:val="0"/>
      <w:marBottom w:val="0"/>
      <w:divBdr>
        <w:top w:val="none" w:sz="0" w:space="0" w:color="auto"/>
        <w:left w:val="none" w:sz="0" w:space="0" w:color="auto"/>
        <w:bottom w:val="none" w:sz="0" w:space="0" w:color="auto"/>
        <w:right w:val="none" w:sz="0" w:space="0" w:color="auto"/>
      </w:divBdr>
    </w:div>
    <w:div w:id="366219875">
      <w:bodyDiv w:val="1"/>
      <w:marLeft w:val="0"/>
      <w:marRight w:val="0"/>
      <w:marTop w:val="0"/>
      <w:marBottom w:val="0"/>
      <w:divBdr>
        <w:top w:val="none" w:sz="0" w:space="0" w:color="auto"/>
        <w:left w:val="none" w:sz="0" w:space="0" w:color="auto"/>
        <w:bottom w:val="none" w:sz="0" w:space="0" w:color="auto"/>
        <w:right w:val="none" w:sz="0" w:space="0" w:color="auto"/>
      </w:divBdr>
    </w:div>
    <w:div w:id="495849755">
      <w:bodyDiv w:val="1"/>
      <w:marLeft w:val="0"/>
      <w:marRight w:val="0"/>
      <w:marTop w:val="0"/>
      <w:marBottom w:val="0"/>
      <w:divBdr>
        <w:top w:val="none" w:sz="0" w:space="0" w:color="auto"/>
        <w:left w:val="none" w:sz="0" w:space="0" w:color="auto"/>
        <w:bottom w:val="none" w:sz="0" w:space="0" w:color="auto"/>
        <w:right w:val="none" w:sz="0" w:space="0" w:color="auto"/>
      </w:divBdr>
    </w:div>
    <w:div w:id="549419124">
      <w:bodyDiv w:val="1"/>
      <w:marLeft w:val="0"/>
      <w:marRight w:val="0"/>
      <w:marTop w:val="0"/>
      <w:marBottom w:val="0"/>
      <w:divBdr>
        <w:top w:val="none" w:sz="0" w:space="0" w:color="auto"/>
        <w:left w:val="none" w:sz="0" w:space="0" w:color="auto"/>
        <w:bottom w:val="none" w:sz="0" w:space="0" w:color="auto"/>
        <w:right w:val="none" w:sz="0" w:space="0" w:color="auto"/>
      </w:divBdr>
    </w:div>
    <w:div w:id="578976667">
      <w:bodyDiv w:val="1"/>
      <w:marLeft w:val="0"/>
      <w:marRight w:val="0"/>
      <w:marTop w:val="0"/>
      <w:marBottom w:val="0"/>
      <w:divBdr>
        <w:top w:val="none" w:sz="0" w:space="0" w:color="auto"/>
        <w:left w:val="none" w:sz="0" w:space="0" w:color="auto"/>
        <w:bottom w:val="none" w:sz="0" w:space="0" w:color="auto"/>
        <w:right w:val="none" w:sz="0" w:space="0" w:color="auto"/>
      </w:divBdr>
    </w:div>
    <w:div w:id="785856546">
      <w:bodyDiv w:val="1"/>
      <w:marLeft w:val="0"/>
      <w:marRight w:val="0"/>
      <w:marTop w:val="0"/>
      <w:marBottom w:val="0"/>
      <w:divBdr>
        <w:top w:val="none" w:sz="0" w:space="0" w:color="auto"/>
        <w:left w:val="none" w:sz="0" w:space="0" w:color="auto"/>
        <w:bottom w:val="none" w:sz="0" w:space="0" w:color="auto"/>
        <w:right w:val="none" w:sz="0" w:space="0" w:color="auto"/>
      </w:divBdr>
    </w:div>
    <w:div w:id="830684460">
      <w:bodyDiv w:val="1"/>
      <w:marLeft w:val="0"/>
      <w:marRight w:val="0"/>
      <w:marTop w:val="0"/>
      <w:marBottom w:val="0"/>
      <w:divBdr>
        <w:top w:val="none" w:sz="0" w:space="0" w:color="auto"/>
        <w:left w:val="none" w:sz="0" w:space="0" w:color="auto"/>
        <w:bottom w:val="none" w:sz="0" w:space="0" w:color="auto"/>
        <w:right w:val="none" w:sz="0" w:space="0" w:color="auto"/>
      </w:divBdr>
    </w:div>
    <w:div w:id="855197178">
      <w:bodyDiv w:val="1"/>
      <w:marLeft w:val="0"/>
      <w:marRight w:val="0"/>
      <w:marTop w:val="0"/>
      <w:marBottom w:val="0"/>
      <w:divBdr>
        <w:top w:val="none" w:sz="0" w:space="0" w:color="auto"/>
        <w:left w:val="none" w:sz="0" w:space="0" w:color="auto"/>
        <w:bottom w:val="none" w:sz="0" w:space="0" w:color="auto"/>
        <w:right w:val="none" w:sz="0" w:space="0" w:color="auto"/>
      </w:divBdr>
    </w:div>
    <w:div w:id="1449199438">
      <w:bodyDiv w:val="1"/>
      <w:marLeft w:val="0"/>
      <w:marRight w:val="0"/>
      <w:marTop w:val="0"/>
      <w:marBottom w:val="0"/>
      <w:divBdr>
        <w:top w:val="none" w:sz="0" w:space="0" w:color="auto"/>
        <w:left w:val="none" w:sz="0" w:space="0" w:color="auto"/>
        <w:bottom w:val="none" w:sz="0" w:space="0" w:color="auto"/>
        <w:right w:val="none" w:sz="0" w:space="0" w:color="auto"/>
      </w:divBdr>
    </w:div>
    <w:div w:id="1713267401">
      <w:bodyDiv w:val="1"/>
      <w:marLeft w:val="0"/>
      <w:marRight w:val="0"/>
      <w:marTop w:val="0"/>
      <w:marBottom w:val="0"/>
      <w:divBdr>
        <w:top w:val="none" w:sz="0" w:space="0" w:color="auto"/>
        <w:left w:val="none" w:sz="0" w:space="0" w:color="auto"/>
        <w:bottom w:val="none" w:sz="0" w:space="0" w:color="auto"/>
        <w:right w:val="none" w:sz="0" w:space="0" w:color="auto"/>
      </w:divBdr>
      <w:divsChild>
        <w:div w:id="364839722">
          <w:marLeft w:val="0"/>
          <w:marRight w:val="0"/>
          <w:marTop w:val="0"/>
          <w:marBottom w:val="0"/>
          <w:divBdr>
            <w:top w:val="none" w:sz="0" w:space="0" w:color="auto"/>
            <w:left w:val="none" w:sz="0" w:space="0" w:color="auto"/>
            <w:bottom w:val="none" w:sz="0" w:space="0" w:color="auto"/>
            <w:right w:val="none" w:sz="0" w:space="0" w:color="auto"/>
          </w:divBdr>
          <w:divsChild>
            <w:div w:id="466313056">
              <w:marLeft w:val="0"/>
              <w:marRight w:val="0"/>
              <w:marTop w:val="0"/>
              <w:marBottom w:val="0"/>
              <w:divBdr>
                <w:top w:val="none" w:sz="0" w:space="0" w:color="auto"/>
                <w:left w:val="none" w:sz="0" w:space="0" w:color="auto"/>
                <w:bottom w:val="none" w:sz="0" w:space="0" w:color="auto"/>
                <w:right w:val="none" w:sz="0" w:space="0" w:color="auto"/>
              </w:divBdr>
              <w:divsChild>
                <w:div w:id="1911192382">
                  <w:marLeft w:val="0"/>
                  <w:marRight w:val="0"/>
                  <w:marTop w:val="0"/>
                  <w:marBottom w:val="0"/>
                  <w:divBdr>
                    <w:top w:val="none" w:sz="0" w:space="0" w:color="auto"/>
                    <w:left w:val="none" w:sz="0" w:space="0" w:color="auto"/>
                    <w:bottom w:val="none" w:sz="0" w:space="0" w:color="auto"/>
                    <w:right w:val="none" w:sz="0" w:space="0" w:color="auto"/>
                  </w:divBdr>
                  <w:divsChild>
                    <w:div w:id="271060866">
                      <w:marLeft w:val="-120"/>
                      <w:marRight w:val="0"/>
                      <w:marTop w:val="0"/>
                      <w:marBottom w:val="480"/>
                      <w:divBdr>
                        <w:top w:val="none" w:sz="0" w:space="0" w:color="auto"/>
                        <w:left w:val="none" w:sz="0" w:space="0" w:color="auto"/>
                        <w:bottom w:val="none" w:sz="0" w:space="0" w:color="auto"/>
                        <w:right w:val="none" w:sz="0" w:space="0" w:color="auto"/>
                      </w:divBdr>
                      <w:divsChild>
                        <w:div w:id="121657184">
                          <w:marLeft w:val="0"/>
                          <w:marRight w:val="0"/>
                          <w:marTop w:val="0"/>
                          <w:marBottom w:val="0"/>
                          <w:divBdr>
                            <w:top w:val="none" w:sz="0" w:space="0" w:color="auto"/>
                            <w:left w:val="none" w:sz="0" w:space="0" w:color="auto"/>
                            <w:bottom w:val="none" w:sz="0" w:space="0" w:color="auto"/>
                            <w:right w:val="none" w:sz="0" w:space="0" w:color="auto"/>
                          </w:divBdr>
                          <w:divsChild>
                            <w:div w:id="15036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961003">
      <w:bodyDiv w:val="1"/>
      <w:marLeft w:val="0"/>
      <w:marRight w:val="0"/>
      <w:marTop w:val="0"/>
      <w:marBottom w:val="0"/>
      <w:divBdr>
        <w:top w:val="none" w:sz="0" w:space="0" w:color="auto"/>
        <w:left w:val="none" w:sz="0" w:space="0" w:color="auto"/>
        <w:bottom w:val="none" w:sz="0" w:space="0" w:color="auto"/>
        <w:right w:val="none" w:sz="0" w:space="0" w:color="auto"/>
      </w:divBdr>
    </w:div>
    <w:div w:id="1890408959">
      <w:bodyDiv w:val="1"/>
      <w:marLeft w:val="0"/>
      <w:marRight w:val="0"/>
      <w:marTop w:val="0"/>
      <w:marBottom w:val="0"/>
      <w:divBdr>
        <w:top w:val="none" w:sz="0" w:space="0" w:color="auto"/>
        <w:left w:val="none" w:sz="0" w:space="0" w:color="auto"/>
        <w:bottom w:val="none" w:sz="0" w:space="0" w:color="auto"/>
        <w:right w:val="none" w:sz="0" w:space="0" w:color="auto"/>
      </w:divBdr>
    </w:div>
    <w:div w:id="202370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package" Target="embeddings/Microsoft_Word_Document3.docx"/><Relationship Id="rId18" Type="http://schemas.openxmlformats.org/officeDocument/2006/relationships/image" Target="media/image8.emf"/><Relationship Id="rId26" Type="http://schemas.openxmlformats.org/officeDocument/2006/relationships/hyperlink" Target="http://www.topmarks.co.uk" TargetMode="External"/><Relationship Id="rId3" Type="http://schemas.openxmlformats.org/officeDocument/2006/relationships/settings" Target="settings.xml"/><Relationship Id="rId21" Type="http://schemas.openxmlformats.org/officeDocument/2006/relationships/hyperlink" Target="https://www.bbc.co.uk/bitesize/articles/zjt296f" TargetMode="External"/><Relationship Id="rId7" Type="http://schemas.openxmlformats.org/officeDocument/2006/relationships/package" Target="embeddings/Microsoft_Word_Document.docx"/><Relationship Id="rId12" Type="http://schemas.openxmlformats.org/officeDocument/2006/relationships/image" Target="media/image5.emf"/><Relationship Id="rId17" Type="http://schemas.openxmlformats.org/officeDocument/2006/relationships/package" Target="embeddings/Microsoft_Word_Document5.docx"/><Relationship Id="rId25" Type="http://schemas.openxmlformats.org/officeDocument/2006/relationships/hyperlink" Target="https://www.bbc.co.uk/bitesize" TargetMode="Externa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hyperlink" Target="https://www.talk4writing.com/wp-content/uploads/2020/04/The-prefix-game-easy.pdf"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package" Target="embeddings/Microsoft_Word_Document2.docx"/><Relationship Id="rId24" Type="http://schemas.openxmlformats.org/officeDocument/2006/relationships/hyperlink" Target="http://www.wednesdayword.org/stopgap/Temporary-Special-Edition.pdf" TargetMode="External"/><Relationship Id="rId5" Type="http://schemas.openxmlformats.org/officeDocument/2006/relationships/image" Target="media/image1.png"/><Relationship Id="rId15" Type="http://schemas.openxmlformats.org/officeDocument/2006/relationships/package" Target="embeddings/Microsoft_Word_Document4.docx"/><Relationship Id="rId23" Type="http://schemas.openxmlformats.org/officeDocument/2006/relationships/hyperlink" Target="http://universalis.com/mass.htm" TargetMode="External"/><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package" Target="embeddings/Microsoft_Word_Document6.docx"/><Relationship Id="rId4" Type="http://schemas.openxmlformats.org/officeDocument/2006/relationships/webSettings" Target="webSettings.xml"/><Relationship Id="rId9" Type="http://schemas.openxmlformats.org/officeDocument/2006/relationships/package" Target="embeddings/Microsoft_Word_Document1.docx"/><Relationship Id="rId14" Type="http://schemas.openxmlformats.org/officeDocument/2006/relationships/image" Target="media/image6.emf"/><Relationship Id="rId22" Type="http://schemas.openxmlformats.org/officeDocument/2006/relationships/hyperlink" Target="https://www.easyteacherworksheets.com/pages/pdf/languagearts/1/relativeclauses/10.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9EF99A73</Template>
  <TotalTime>1</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hi-impact</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Finlay</dc:creator>
  <cp:lastModifiedBy>WaleR</cp:lastModifiedBy>
  <cp:revision>2</cp:revision>
  <dcterms:created xsi:type="dcterms:W3CDTF">2020-06-17T11:37:00Z</dcterms:created>
  <dcterms:modified xsi:type="dcterms:W3CDTF">2020-06-17T11:37:00Z</dcterms:modified>
</cp:coreProperties>
</file>